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D" w:rsidRPr="005953B2" w:rsidRDefault="00061A73" w:rsidP="005953B2">
      <w:pPr>
        <w:pStyle w:val="NoSpacing"/>
        <w:jc w:val="center"/>
        <w:rPr>
          <w:b/>
        </w:rPr>
      </w:pPr>
      <w:r w:rsidRPr="005953B2">
        <w:rPr>
          <w:b/>
        </w:rPr>
        <w:t>BBI2O1</w:t>
      </w:r>
      <w:r w:rsidR="00FA284A" w:rsidRPr="005953B2">
        <w:rPr>
          <w:b/>
        </w:rPr>
        <w:t xml:space="preserve"> Test </w:t>
      </w:r>
      <w:r w:rsidR="0033435D" w:rsidRPr="005953B2">
        <w:rPr>
          <w:b/>
        </w:rPr>
        <w:t>2</w:t>
      </w:r>
      <w:r w:rsidR="007C6A6F" w:rsidRPr="005953B2">
        <w:rPr>
          <w:b/>
        </w:rPr>
        <w:t xml:space="preserve"> - </w:t>
      </w:r>
      <w:r w:rsidRPr="005953B2">
        <w:rPr>
          <w:b/>
        </w:rPr>
        <w:t>PRODUCTION, HR, MANAGEMENT, ETHICS, AND CSR</w:t>
      </w:r>
    </w:p>
    <w:p w:rsidR="005953B2" w:rsidRPr="005953B2" w:rsidRDefault="005953B2" w:rsidP="005953B2">
      <w:pPr>
        <w:pStyle w:val="NoSpacing"/>
        <w:jc w:val="center"/>
        <w:rPr>
          <w:b/>
        </w:rPr>
      </w:pPr>
      <w:r w:rsidRPr="005953B2">
        <w:rPr>
          <w:b/>
        </w:rPr>
        <w:t>(</w:t>
      </w:r>
      <w:r>
        <w:rPr>
          <w:b/>
        </w:rPr>
        <w:t xml:space="preserve">Chapters </w:t>
      </w:r>
      <w:r w:rsidR="00377DA0">
        <w:rPr>
          <w:b/>
        </w:rPr>
        <w:t xml:space="preserve">3, </w:t>
      </w:r>
      <w:r>
        <w:rPr>
          <w:b/>
        </w:rPr>
        <w:t>5, 6, and 7 from the textbook)</w:t>
      </w:r>
    </w:p>
    <w:p w:rsidR="00FA284A" w:rsidRPr="00C579CD" w:rsidRDefault="00296D16" w:rsidP="00FA284A">
      <w:pPr>
        <w:rPr>
          <w:b/>
        </w:rPr>
      </w:pPr>
      <w:r>
        <w:rPr>
          <w:b/>
        </w:rPr>
        <w:t xml:space="preserve">Approximate </w:t>
      </w:r>
      <w:r w:rsidR="00FA284A" w:rsidRPr="00C579CD">
        <w:rPr>
          <w:b/>
        </w:rPr>
        <w:t>Test Format</w:t>
      </w:r>
    </w:p>
    <w:p w:rsidR="00C579CD" w:rsidRDefault="00046D66" w:rsidP="007C6A6F">
      <w:pPr>
        <w:pStyle w:val="ListParagraph"/>
        <w:numPr>
          <w:ilvl w:val="0"/>
          <w:numId w:val="3"/>
        </w:numPr>
        <w:spacing w:after="0" w:line="360" w:lineRule="auto"/>
      </w:pPr>
      <w:r>
        <w:t>10-</w:t>
      </w:r>
      <w:r w:rsidR="00FA284A">
        <w:t xml:space="preserve">marks - </w:t>
      </w:r>
      <w:r w:rsidR="00B17697">
        <w:t xml:space="preserve">Part A: </w:t>
      </w:r>
      <w:r w:rsidR="00FA317C">
        <w:t>Multiple choice/True or False</w:t>
      </w:r>
      <w:r w:rsidR="007C6A6F">
        <w:t xml:space="preserve"> - </w:t>
      </w:r>
      <w:r w:rsidR="0033435D" w:rsidRPr="007C6A6F">
        <w:rPr>
          <w:b/>
        </w:rPr>
        <w:t>Knowledge and Understanding</w:t>
      </w:r>
    </w:p>
    <w:p w:rsidR="00B17697" w:rsidRDefault="00FA284A" w:rsidP="007C6A6F">
      <w:pPr>
        <w:pStyle w:val="ListParagraph"/>
        <w:numPr>
          <w:ilvl w:val="0"/>
          <w:numId w:val="3"/>
        </w:numPr>
      </w:pPr>
      <w:r>
        <w:t xml:space="preserve">10 marks – </w:t>
      </w:r>
      <w:r w:rsidR="00046D66">
        <w:t>Part B</w:t>
      </w:r>
      <w:r w:rsidR="00B17697">
        <w:t xml:space="preserve">: </w:t>
      </w:r>
      <w:r w:rsidR="00046D66">
        <w:t>Literacy – Article</w:t>
      </w:r>
      <w:r w:rsidR="007C6A6F">
        <w:t xml:space="preserve"> - </w:t>
      </w:r>
      <w:r w:rsidR="00B17697" w:rsidRPr="007C6A6F">
        <w:rPr>
          <w:b/>
        </w:rPr>
        <w:t xml:space="preserve">Communication </w:t>
      </w:r>
    </w:p>
    <w:p w:rsidR="00046D66" w:rsidRPr="007C6A6F" w:rsidRDefault="00046D66" w:rsidP="007C6A6F">
      <w:pPr>
        <w:pStyle w:val="ListParagraph"/>
        <w:numPr>
          <w:ilvl w:val="0"/>
          <w:numId w:val="3"/>
        </w:numPr>
        <w:spacing w:after="0" w:line="360" w:lineRule="auto"/>
      </w:pPr>
      <w:r>
        <w:t>10 marks - Part C</w:t>
      </w:r>
      <w:r w:rsidR="00B17697">
        <w:t>: Short Answer Questions</w:t>
      </w:r>
      <w:r>
        <w:t xml:space="preserve"> (2</w:t>
      </w:r>
      <w:r w:rsidR="009D1387">
        <w:t>-3</w:t>
      </w:r>
      <w:r>
        <w:t xml:space="preserve"> questions</w:t>
      </w:r>
      <w:r w:rsidR="00932821">
        <w:t>)</w:t>
      </w:r>
      <w:r w:rsidR="007C6A6F">
        <w:t xml:space="preserve"> - </w:t>
      </w:r>
      <w:r w:rsidR="007C6A6F">
        <w:rPr>
          <w:b/>
        </w:rPr>
        <w:t>Thinking</w:t>
      </w:r>
    </w:p>
    <w:p w:rsidR="00B17697" w:rsidRPr="007C6A6F" w:rsidRDefault="00046D66" w:rsidP="007C6A6F">
      <w:pPr>
        <w:pStyle w:val="ListParagraph"/>
        <w:numPr>
          <w:ilvl w:val="0"/>
          <w:numId w:val="3"/>
        </w:numPr>
        <w:spacing w:after="0" w:line="360" w:lineRule="auto"/>
      </w:pPr>
      <w:r>
        <w:t>10 marks - Part D: Problem  (1</w:t>
      </w:r>
      <w:r w:rsidR="00653071">
        <w:t>-2</w:t>
      </w:r>
      <w:r>
        <w:t xml:space="preserve"> question</w:t>
      </w:r>
      <w:r w:rsidR="00653071">
        <w:t>s</w:t>
      </w:r>
      <w:r>
        <w:t>)</w:t>
      </w:r>
      <w:r w:rsidR="007C6A6F">
        <w:t xml:space="preserve"> - </w:t>
      </w:r>
      <w:r w:rsidRPr="007C6A6F">
        <w:rPr>
          <w:b/>
        </w:rPr>
        <w:t xml:space="preserve">Application  </w:t>
      </w:r>
    </w:p>
    <w:p w:rsidR="00FA284A" w:rsidRPr="00C579CD" w:rsidRDefault="00FA284A">
      <w:pPr>
        <w:rPr>
          <w:b/>
        </w:rPr>
      </w:pPr>
      <w:r w:rsidRPr="00C579CD">
        <w:rPr>
          <w:b/>
        </w:rPr>
        <w:t>Test Content</w:t>
      </w:r>
    </w:p>
    <w:p w:rsidR="004C478E" w:rsidRDefault="00061A73" w:rsidP="00C579CD">
      <w:pPr>
        <w:pStyle w:val="ListParagraph"/>
        <w:numPr>
          <w:ilvl w:val="0"/>
          <w:numId w:val="3"/>
        </w:numPr>
      </w:pPr>
      <w:r w:rsidRPr="00DE1AA5">
        <w:rPr>
          <w:b/>
        </w:rPr>
        <w:t>Production</w:t>
      </w:r>
      <w:r w:rsidR="0033435D">
        <w:t xml:space="preserve"> </w:t>
      </w:r>
      <w:r w:rsidR="00C579CD">
        <w:t xml:space="preserve">– </w:t>
      </w:r>
      <w:r w:rsidR="00493DE7">
        <w:t xml:space="preserve">6 </w:t>
      </w:r>
      <w:r w:rsidR="00AD2484">
        <w:t>factors of production</w:t>
      </w:r>
      <w:r w:rsidR="00493DE7">
        <w:t>:</w:t>
      </w:r>
    </w:p>
    <w:p w:rsidR="004C478E" w:rsidRDefault="004C478E" w:rsidP="00493DE7">
      <w:pPr>
        <w:pStyle w:val="ListParagraph"/>
        <w:numPr>
          <w:ilvl w:val="1"/>
          <w:numId w:val="4"/>
        </w:numPr>
      </w:pPr>
      <w:r>
        <w:t>Natural resources (also called primary industries or extractive industries) which includes agriculture, fishing and trapping, mining, water, fuel and energy and logging and forestry</w:t>
      </w:r>
    </w:p>
    <w:p w:rsidR="004C478E" w:rsidRDefault="007C6A6F" w:rsidP="00493DE7">
      <w:pPr>
        <w:pStyle w:val="ListParagraph"/>
        <w:numPr>
          <w:ilvl w:val="1"/>
          <w:numId w:val="4"/>
        </w:numPr>
      </w:pPr>
      <w:r>
        <w:t>Raw materials (</w:t>
      </w:r>
      <w:r w:rsidR="004C478E">
        <w:t>ingredients and supplies)</w:t>
      </w:r>
    </w:p>
    <w:p w:rsidR="004C478E" w:rsidRDefault="004C478E" w:rsidP="00493DE7">
      <w:pPr>
        <w:pStyle w:val="ListParagraph"/>
        <w:numPr>
          <w:ilvl w:val="1"/>
          <w:numId w:val="4"/>
        </w:numPr>
      </w:pPr>
      <w:r>
        <w:t xml:space="preserve">Management </w:t>
      </w:r>
    </w:p>
    <w:p w:rsidR="004C478E" w:rsidRDefault="007C6A6F" w:rsidP="00493DE7">
      <w:pPr>
        <w:pStyle w:val="ListParagraph"/>
        <w:numPr>
          <w:ilvl w:val="1"/>
          <w:numId w:val="4"/>
        </w:numPr>
      </w:pPr>
      <w:r>
        <w:t>Labor</w:t>
      </w:r>
      <w:r w:rsidR="008A63B1">
        <w:t xml:space="preserve"> (automation, </w:t>
      </w:r>
      <w:r w:rsidR="004C478E">
        <w:t>consolidation</w:t>
      </w:r>
      <w:r w:rsidR="008A63B1">
        <w:t>, and outsourcing</w:t>
      </w:r>
      <w:r w:rsidR="004C478E">
        <w:t>)</w:t>
      </w:r>
    </w:p>
    <w:p w:rsidR="004C478E" w:rsidRDefault="004C478E" w:rsidP="00493DE7">
      <w:pPr>
        <w:pStyle w:val="ListParagraph"/>
        <w:numPr>
          <w:ilvl w:val="1"/>
          <w:numId w:val="4"/>
        </w:numPr>
      </w:pPr>
      <w:r>
        <w:t>Capital (liquid vs. non-liquid) and intellectual property</w:t>
      </w:r>
    </w:p>
    <w:p w:rsidR="004C478E" w:rsidRDefault="004C478E" w:rsidP="00493DE7">
      <w:pPr>
        <w:pStyle w:val="ListParagraph"/>
        <w:numPr>
          <w:ilvl w:val="1"/>
          <w:numId w:val="4"/>
        </w:numPr>
      </w:pPr>
      <w:r>
        <w:t>Information</w:t>
      </w:r>
    </w:p>
    <w:p w:rsidR="004C478E" w:rsidRDefault="004C478E" w:rsidP="004C478E">
      <w:pPr>
        <w:pStyle w:val="ListParagraph"/>
        <w:numPr>
          <w:ilvl w:val="0"/>
          <w:numId w:val="3"/>
        </w:numPr>
      </w:pPr>
      <w:r w:rsidRPr="004B748F">
        <w:rPr>
          <w:b/>
        </w:rPr>
        <w:t>Production process</w:t>
      </w:r>
      <w:r w:rsidR="008F6AAA">
        <w:t xml:space="preserve"> – 4 stages:</w:t>
      </w:r>
    </w:p>
    <w:p w:rsidR="004C478E" w:rsidRDefault="004C478E" w:rsidP="008F6AAA">
      <w:pPr>
        <w:pStyle w:val="ListParagraph"/>
        <w:numPr>
          <w:ilvl w:val="1"/>
          <w:numId w:val="5"/>
        </w:numPr>
      </w:pPr>
      <w:r>
        <w:t>Purchasing</w:t>
      </w:r>
    </w:p>
    <w:p w:rsidR="004C478E" w:rsidRDefault="004C478E" w:rsidP="008F6AAA">
      <w:pPr>
        <w:pStyle w:val="ListParagraph"/>
        <w:numPr>
          <w:ilvl w:val="1"/>
          <w:numId w:val="5"/>
        </w:numPr>
      </w:pPr>
      <w:r>
        <w:t>Processing (converting raw materials into something else)</w:t>
      </w:r>
    </w:p>
    <w:p w:rsidR="004C478E" w:rsidRDefault="004C478E" w:rsidP="008F6AAA">
      <w:pPr>
        <w:pStyle w:val="ListParagraph"/>
        <w:numPr>
          <w:ilvl w:val="1"/>
          <w:numId w:val="5"/>
        </w:numPr>
      </w:pPr>
      <w:r>
        <w:t>Grading (checking for size and quality)</w:t>
      </w:r>
    </w:p>
    <w:p w:rsidR="004C478E" w:rsidRDefault="004C478E" w:rsidP="008F6AAA">
      <w:pPr>
        <w:pStyle w:val="ListParagraph"/>
        <w:numPr>
          <w:ilvl w:val="1"/>
          <w:numId w:val="5"/>
        </w:numPr>
      </w:pPr>
      <w:r>
        <w:t xml:space="preserve">Quality control (standards that ensure all </w:t>
      </w:r>
      <w:r w:rsidR="00DE1AA5">
        <w:t>products</w:t>
      </w:r>
      <w:r>
        <w:t xml:space="preserve"> conform to certain standards)</w:t>
      </w:r>
    </w:p>
    <w:p w:rsidR="00DE1AA5" w:rsidRDefault="00DE1AA5" w:rsidP="004C478E">
      <w:pPr>
        <w:pStyle w:val="ListParagraph"/>
        <w:numPr>
          <w:ilvl w:val="1"/>
          <w:numId w:val="3"/>
        </w:numPr>
      </w:pPr>
      <w:r>
        <w:t>ISO standards (international standards with respect to quality, etc.)</w:t>
      </w:r>
    </w:p>
    <w:p w:rsidR="00DE1AA5" w:rsidRPr="004B748F" w:rsidRDefault="00DE1AA5" w:rsidP="00DE1AA5">
      <w:pPr>
        <w:pStyle w:val="ListParagraph"/>
        <w:numPr>
          <w:ilvl w:val="0"/>
          <w:numId w:val="3"/>
        </w:numPr>
        <w:rPr>
          <w:b/>
        </w:rPr>
      </w:pPr>
      <w:r w:rsidRPr="004B748F">
        <w:rPr>
          <w:b/>
        </w:rPr>
        <w:t>Ways to improve productivity</w:t>
      </w:r>
    </w:p>
    <w:p w:rsidR="00DE1AA5" w:rsidRDefault="00DE1AA5" w:rsidP="00DE1AA5">
      <w:pPr>
        <w:pStyle w:val="ListParagraph"/>
        <w:numPr>
          <w:ilvl w:val="1"/>
          <w:numId w:val="3"/>
        </w:numPr>
      </w:pPr>
      <w:r>
        <w:t>Training (initial, ongoing, retraining and specialized)</w:t>
      </w:r>
    </w:p>
    <w:p w:rsidR="00DE1AA5" w:rsidRDefault="00DE1AA5" w:rsidP="00DE1AA5">
      <w:pPr>
        <w:pStyle w:val="ListParagraph"/>
        <w:numPr>
          <w:ilvl w:val="1"/>
          <w:numId w:val="3"/>
        </w:numPr>
      </w:pPr>
      <w:r>
        <w:t>Capital investment (investment into machinery)</w:t>
      </w:r>
    </w:p>
    <w:p w:rsidR="00DE1AA5" w:rsidRDefault="00DE1AA5" w:rsidP="00DE1AA5">
      <w:pPr>
        <w:pStyle w:val="ListParagraph"/>
        <w:numPr>
          <w:ilvl w:val="1"/>
          <w:numId w:val="3"/>
        </w:numPr>
      </w:pPr>
      <w:r>
        <w:t>Investment in applications of technology (software applications)</w:t>
      </w:r>
    </w:p>
    <w:p w:rsidR="00DE1AA5" w:rsidRDefault="00DE1AA5" w:rsidP="00DE1AA5">
      <w:pPr>
        <w:pStyle w:val="ListParagraph"/>
        <w:numPr>
          <w:ilvl w:val="1"/>
          <w:numId w:val="3"/>
        </w:numPr>
      </w:pPr>
      <w:r>
        <w:t>JIT inventory (just in time inventory)</w:t>
      </w:r>
    </w:p>
    <w:p w:rsidR="00DE1AA5" w:rsidRDefault="00DE1AA5" w:rsidP="00DE1AA5">
      <w:pPr>
        <w:pStyle w:val="ListParagraph"/>
        <w:numPr>
          <w:ilvl w:val="0"/>
          <w:numId w:val="3"/>
        </w:numPr>
      </w:pPr>
      <w:r w:rsidRPr="004B748F">
        <w:rPr>
          <w:b/>
        </w:rPr>
        <w:t>Activity</w:t>
      </w:r>
      <w:r>
        <w:t xml:space="preserve"> – </w:t>
      </w:r>
      <w:r w:rsidR="005953B2">
        <w:t>egg drop contest &amp; rollercoaster activity</w:t>
      </w:r>
    </w:p>
    <w:p w:rsidR="00C579CD" w:rsidRDefault="00061A73" w:rsidP="00C579CD">
      <w:pPr>
        <w:pStyle w:val="ListParagraph"/>
        <w:numPr>
          <w:ilvl w:val="0"/>
          <w:numId w:val="3"/>
        </w:numPr>
      </w:pPr>
      <w:r w:rsidRPr="00DE1AA5">
        <w:rPr>
          <w:b/>
        </w:rPr>
        <w:t>HR (Human Resource)</w:t>
      </w:r>
      <w:r w:rsidR="00C579CD">
        <w:t xml:space="preserve"> – </w:t>
      </w:r>
      <w:r w:rsidR="00B30B25">
        <w:t>labo</w:t>
      </w:r>
      <w:r w:rsidR="009C05A5">
        <w:t>u</w:t>
      </w:r>
      <w:r w:rsidR="00B30B25">
        <w:t>r market, occupational forecast, essential skills, interview tips, (departures, dismissals, and retirements), compensation</w:t>
      </w:r>
      <w:r w:rsidR="00DE1AA5">
        <w:t xml:space="preserve"> (hourly, commission, bonus, etc.)</w:t>
      </w:r>
      <w:r w:rsidR="00B30B25">
        <w:t>, health</w:t>
      </w:r>
      <w:r w:rsidR="00F61D27">
        <w:t xml:space="preserve"> and safety</w:t>
      </w:r>
      <w:r w:rsidR="00B30B25">
        <w:t>, employee right</w:t>
      </w:r>
      <w:bookmarkStart w:id="0" w:name="_GoBack"/>
      <w:bookmarkEnd w:id="0"/>
      <w:r w:rsidR="00B30B25">
        <w:t xml:space="preserve">s and responsibilities, </w:t>
      </w:r>
      <w:r w:rsidR="00DE1AA5">
        <w:t xml:space="preserve">hours of work and overtime pay (max. daily hours, weekly hours and when overtime starts), </w:t>
      </w:r>
      <w:r w:rsidR="00B30B25">
        <w:t>trade unions</w:t>
      </w:r>
    </w:p>
    <w:p w:rsidR="00C579CD" w:rsidRDefault="00C579CD" w:rsidP="00C579CD">
      <w:pPr>
        <w:pStyle w:val="ListParagraph"/>
      </w:pPr>
    </w:p>
    <w:p w:rsidR="00D4517B" w:rsidRDefault="00061A73" w:rsidP="00D4517B">
      <w:pPr>
        <w:pStyle w:val="ListParagraph"/>
        <w:numPr>
          <w:ilvl w:val="0"/>
          <w:numId w:val="3"/>
        </w:numPr>
      </w:pPr>
      <w:r w:rsidRPr="00DE1AA5">
        <w:rPr>
          <w:b/>
        </w:rPr>
        <w:t>Management</w:t>
      </w:r>
      <w:r w:rsidR="0033435D">
        <w:t xml:space="preserve"> </w:t>
      </w:r>
      <w:r w:rsidR="00B30B25">
        <w:t xml:space="preserve">– </w:t>
      </w:r>
      <w:r w:rsidR="00DE1AA5" w:rsidRPr="00F61D27">
        <w:rPr>
          <w:i/>
        </w:rPr>
        <w:t>three levels</w:t>
      </w:r>
      <w:r w:rsidR="00DE1AA5">
        <w:t xml:space="preserve"> (</w:t>
      </w:r>
      <w:r w:rsidR="00377DA0">
        <w:t>pg.211</w:t>
      </w:r>
      <w:r w:rsidR="00DE1AA5">
        <w:t>)</w:t>
      </w:r>
      <w:r w:rsidR="005953B2">
        <w:t>,</w:t>
      </w:r>
      <w:r w:rsidR="00DE1AA5">
        <w:t xml:space="preserve"> </w:t>
      </w:r>
      <w:r w:rsidR="00B30B25" w:rsidRPr="00F61D27">
        <w:rPr>
          <w:i/>
        </w:rPr>
        <w:t>four major functions of management</w:t>
      </w:r>
      <w:r w:rsidR="00B30B25">
        <w:t xml:space="preserve"> (planning, organizing, leading, and controlling), ways to motivate employees, managing resources and various types of managers</w:t>
      </w:r>
      <w:r w:rsidR="009C05A5">
        <w:t xml:space="preserve">, </w:t>
      </w:r>
      <w:r w:rsidR="00B043B0">
        <w:t xml:space="preserve"> </w:t>
      </w:r>
      <w:r w:rsidR="00B043B0" w:rsidRPr="00B043B0">
        <w:rPr>
          <w:i/>
        </w:rPr>
        <w:t xml:space="preserve">3 </w:t>
      </w:r>
      <w:r w:rsidR="009C05A5" w:rsidRPr="00B043B0">
        <w:rPr>
          <w:i/>
        </w:rPr>
        <w:t>different leadership styles</w:t>
      </w:r>
      <w:r w:rsidR="009C05A5">
        <w:t xml:space="preserve"> (l</w:t>
      </w:r>
      <w:r w:rsidR="00B30B25">
        <w:t>aissez-faire, authoritarian</w:t>
      </w:r>
      <w:r w:rsidR="009C05A5">
        <w:t>(autocratic)</w:t>
      </w:r>
      <w:r w:rsidR="00B30B25">
        <w:t xml:space="preserve">, democratic), ethical behavior and management, teamwork and </w:t>
      </w:r>
      <w:r w:rsidR="00915468" w:rsidRPr="00915468">
        <w:rPr>
          <w:i/>
        </w:rPr>
        <w:t xml:space="preserve">6 </w:t>
      </w:r>
      <w:r w:rsidR="00B30B25" w:rsidRPr="00915468">
        <w:rPr>
          <w:i/>
        </w:rPr>
        <w:t>types of teams</w:t>
      </w:r>
      <w:r w:rsidR="00DE1AA5">
        <w:t xml:space="preserve"> (</w:t>
      </w:r>
      <w:r w:rsidR="00377DA0">
        <w:t>pg.220</w:t>
      </w:r>
      <w:r w:rsidR="00DE1AA5">
        <w:t>)</w:t>
      </w:r>
      <w:r w:rsidR="00B30B25">
        <w:t xml:space="preserve"> advantages and disadvan</w:t>
      </w:r>
      <w:r w:rsidR="005953B2">
        <w:t>tages</w:t>
      </w:r>
      <w:r w:rsidR="00915468">
        <w:t xml:space="preserve"> of teams</w:t>
      </w:r>
    </w:p>
    <w:p w:rsidR="0033435D" w:rsidRDefault="0033435D" w:rsidP="0033435D">
      <w:pPr>
        <w:pStyle w:val="ListParagraph"/>
      </w:pPr>
    </w:p>
    <w:p w:rsidR="0033435D" w:rsidRDefault="00061A73" w:rsidP="00AD1A82">
      <w:pPr>
        <w:pStyle w:val="ListParagraph"/>
        <w:numPr>
          <w:ilvl w:val="0"/>
          <w:numId w:val="3"/>
        </w:numPr>
      </w:pPr>
      <w:r w:rsidRPr="00DE1AA5">
        <w:rPr>
          <w:b/>
        </w:rPr>
        <w:t>Ethics</w:t>
      </w:r>
      <w:r w:rsidR="0033435D" w:rsidRPr="00DE1AA5">
        <w:rPr>
          <w:b/>
        </w:rPr>
        <w:t xml:space="preserve"> </w:t>
      </w:r>
      <w:r w:rsidR="0033435D">
        <w:t xml:space="preserve">– </w:t>
      </w:r>
      <w:r w:rsidR="00B30B25">
        <w:t>ethical behavior</w:t>
      </w:r>
      <w:r w:rsidR="00DE1AA5">
        <w:t xml:space="preserve"> (founded on our belief of what is morally right or wrong)</w:t>
      </w:r>
      <w:r w:rsidR="00B30B25">
        <w:t xml:space="preserve">, what influences business ethics, common </w:t>
      </w:r>
      <w:r w:rsidR="00377DA0">
        <w:t xml:space="preserve">types of </w:t>
      </w:r>
      <w:r w:rsidR="00B30B25">
        <w:t>frauds</w:t>
      </w:r>
      <w:r w:rsidR="00377DA0">
        <w:t xml:space="preserve"> (pg.83)</w:t>
      </w:r>
      <w:r w:rsidR="00B30B25">
        <w:t>, unet</w:t>
      </w:r>
      <w:r w:rsidR="005953B2">
        <w:t>hical behavior</w:t>
      </w:r>
      <w:r w:rsidR="00377DA0">
        <w:t xml:space="preserve"> (pg.84)</w:t>
      </w:r>
      <w:r w:rsidR="005953B2">
        <w:t>, whistleblowing</w:t>
      </w:r>
      <w:r w:rsidR="00377DA0">
        <w:t>, accounting scandal, forensic accountant, and  insider trading</w:t>
      </w:r>
    </w:p>
    <w:p w:rsidR="00061A73" w:rsidRDefault="00061A73" w:rsidP="00061A73">
      <w:pPr>
        <w:pStyle w:val="ListParagraph"/>
      </w:pPr>
    </w:p>
    <w:p w:rsidR="00061A73" w:rsidRDefault="00061A73" w:rsidP="00AD1A82">
      <w:pPr>
        <w:pStyle w:val="ListParagraph"/>
        <w:numPr>
          <w:ilvl w:val="0"/>
          <w:numId w:val="3"/>
        </w:numPr>
      </w:pPr>
      <w:r w:rsidRPr="00DE1AA5">
        <w:rPr>
          <w:b/>
        </w:rPr>
        <w:t xml:space="preserve">CSR </w:t>
      </w:r>
      <w:r>
        <w:t>(Corporate Social Responsibility) –</w:t>
      </w:r>
      <w:r w:rsidR="00B30B25">
        <w:t xml:space="preserve"> CSR principles</w:t>
      </w:r>
      <w:r w:rsidR="00E47293">
        <w:t xml:space="preserve"> (pg. 91)</w:t>
      </w:r>
      <w:r w:rsidR="00B30B25">
        <w:t>, laws that govern corporate et</w:t>
      </w:r>
      <w:r w:rsidR="00E47293">
        <w:t>hics and the 6 different areas (workplace safety, antidiscrimination issues, harassment, accessibility issues, environmental responsibility, and labor practices), and fair trade</w:t>
      </w:r>
    </w:p>
    <w:sectPr w:rsidR="00061A73" w:rsidSect="005953B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70D"/>
    <w:multiLevelType w:val="hybridMultilevel"/>
    <w:tmpl w:val="03B492AE"/>
    <w:lvl w:ilvl="0" w:tplc="DE502C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506"/>
    <w:multiLevelType w:val="hybridMultilevel"/>
    <w:tmpl w:val="814A64A0"/>
    <w:lvl w:ilvl="0" w:tplc="CB122A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3EC"/>
    <w:multiLevelType w:val="hybridMultilevel"/>
    <w:tmpl w:val="FD181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1F13"/>
    <w:multiLevelType w:val="hybridMultilevel"/>
    <w:tmpl w:val="BD4EF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57921"/>
    <w:multiLevelType w:val="hybridMultilevel"/>
    <w:tmpl w:val="7F764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84A"/>
    <w:rsid w:val="000130A6"/>
    <w:rsid w:val="00046D66"/>
    <w:rsid w:val="00061A73"/>
    <w:rsid w:val="00296D16"/>
    <w:rsid w:val="0033435D"/>
    <w:rsid w:val="00377DA0"/>
    <w:rsid w:val="00493DE7"/>
    <w:rsid w:val="004B748F"/>
    <w:rsid w:val="004C478E"/>
    <w:rsid w:val="005953B2"/>
    <w:rsid w:val="006526B8"/>
    <w:rsid w:val="00653071"/>
    <w:rsid w:val="0067090D"/>
    <w:rsid w:val="006F1CBA"/>
    <w:rsid w:val="007C6A6F"/>
    <w:rsid w:val="008A63B1"/>
    <w:rsid w:val="008F56B3"/>
    <w:rsid w:val="008F6AAA"/>
    <w:rsid w:val="00915468"/>
    <w:rsid w:val="00932821"/>
    <w:rsid w:val="009C05A5"/>
    <w:rsid w:val="009D1387"/>
    <w:rsid w:val="00AD1A82"/>
    <w:rsid w:val="00AD2484"/>
    <w:rsid w:val="00B043B0"/>
    <w:rsid w:val="00B17697"/>
    <w:rsid w:val="00B30B25"/>
    <w:rsid w:val="00BD112B"/>
    <w:rsid w:val="00C579CD"/>
    <w:rsid w:val="00D4517B"/>
    <w:rsid w:val="00DA3A12"/>
    <w:rsid w:val="00DE1AA5"/>
    <w:rsid w:val="00E47293"/>
    <w:rsid w:val="00F61D27"/>
    <w:rsid w:val="00FA284A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BDBD9-5034-41C4-A2C3-B2E94BB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4A"/>
    <w:pPr>
      <w:ind w:left="720"/>
      <w:contextualSpacing/>
    </w:pPr>
  </w:style>
  <w:style w:type="paragraph" w:styleId="NoSpacing">
    <w:name w:val="No Spacing"/>
    <w:uiPriority w:val="1"/>
    <w:qFormat/>
    <w:rsid w:val="0059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Panchi Enterprise</cp:lastModifiedBy>
  <cp:revision>14</cp:revision>
  <dcterms:created xsi:type="dcterms:W3CDTF">2015-10-29T22:47:00Z</dcterms:created>
  <dcterms:modified xsi:type="dcterms:W3CDTF">2017-10-25T16:08:00Z</dcterms:modified>
</cp:coreProperties>
</file>