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7A" w:rsidRPr="00A75E7A" w:rsidRDefault="00A75E7A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A75E7A">
        <w:rPr>
          <w:rFonts w:ascii="Century Gothic" w:hAnsi="Century Gothic" w:cs="Arial"/>
          <w:sz w:val="20"/>
          <w:szCs w:val="20"/>
        </w:rPr>
        <w:tab/>
      </w:r>
      <w:r w:rsidRPr="00A75E7A">
        <w:rPr>
          <w:rFonts w:ascii="Century Gothic" w:hAnsi="Century Gothic" w:cs="Arial"/>
          <w:sz w:val="20"/>
          <w:szCs w:val="20"/>
        </w:rPr>
        <w:tab/>
      </w:r>
      <w:r w:rsidRPr="00A75E7A">
        <w:rPr>
          <w:rFonts w:ascii="Century Gothic" w:hAnsi="Century Gothic" w:cs="Arial"/>
          <w:sz w:val="20"/>
          <w:szCs w:val="20"/>
        </w:rPr>
        <w:tab/>
      </w:r>
      <w:r w:rsidRPr="00A75E7A">
        <w:rPr>
          <w:rFonts w:ascii="Century Gothic" w:hAnsi="Century Gothic" w:cs="Arial"/>
          <w:sz w:val="20"/>
          <w:szCs w:val="20"/>
        </w:rPr>
        <w:tab/>
      </w:r>
      <w:r w:rsidRPr="00A75E7A">
        <w:rPr>
          <w:rFonts w:ascii="Century Gothic" w:hAnsi="Century Gothic" w:cs="Arial"/>
          <w:sz w:val="20"/>
          <w:szCs w:val="20"/>
        </w:rPr>
        <w:tab/>
      </w:r>
    </w:p>
    <w:p w:rsidR="006A22FE" w:rsidRDefault="00E61A48">
      <w:pPr>
        <w:rPr>
          <w:rFonts w:ascii="Century Gothic" w:hAnsi="Century Gothic" w:cs="Arial"/>
          <w:b/>
          <w:sz w:val="28"/>
          <w:szCs w:val="28"/>
        </w:rPr>
      </w:pPr>
      <w:r w:rsidRPr="00A75E7A">
        <w:rPr>
          <w:rFonts w:ascii="Century Gothic" w:hAnsi="Century Gothic" w:cs="Arial"/>
          <w:b/>
          <w:sz w:val="28"/>
          <w:szCs w:val="28"/>
        </w:rPr>
        <w:t>The Marketing Mix: The Four Ps</w:t>
      </w:r>
    </w:p>
    <w:p w:rsidR="00234597" w:rsidRPr="00A75E7A" w:rsidRDefault="00234597">
      <w:pPr>
        <w:rPr>
          <w:rFonts w:ascii="Century Gothic" w:hAnsi="Century Gothic" w:cs="Arial"/>
          <w:b/>
          <w:sz w:val="28"/>
          <w:szCs w:val="28"/>
        </w:rPr>
      </w:pPr>
    </w:p>
    <w:p w:rsidR="00B11E1B" w:rsidRPr="00234597" w:rsidRDefault="00234597" w:rsidP="0086355E">
      <w:pPr>
        <w:rPr>
          <w:rFonts w:ascii="Century Gothic" w:hAnsi="Century Gothic" w:cs="Arial"/>
          <w:sz w:val="20"/>
          <w:szCs w:val="20"/>
        </w:rPr>
      </w:pPr>
      <w:r w:rsidRPr="00234597">
        <w:rPr>
          <w:rFonts w:ascii="Century Gothic" w:hAnsi="Century Gothic" w:cs="Arial"/>
          <w:sz w:val="20"/>
          <w:szCs w:val="20"/>
        </w:rPr>
        <w:t xml:space="preserve">Marketing can be </w:t>
      </w:r>
      <w:r>
        <w:rPr>
          <w:rFonts w:ascii="Century Gothic" w:hAnsi="Century Gothic" w:cs="Arial"/>
          <w:sz w:val="20"/>
          <w:szCs w:val="20"/>
        </w:rPr>
        <w:t>divided into two major concepts, the four Ps of marketing – the marketing mix and the two Cs of marketing.</w:t>
      </w:r>
    </w:p>
    <w:p w:rsidR="002E4A17" w:rsidRPr="00234597" w:rsidRDefault="002E4A17" w:rsidP="002E4A17">
      <w:pPr>
        <w:rPr>
          <w:rFonts w:ascii="Century Gothic" w:hAnsi="Century Gothic" w:cs="Arial"/>
          <w:sz w:val="10"/>
          <w:szCs w:val="10"/>
        </w:rPr>
      </w:pPr>
    </w:p>
    <w:p w:rsidR="002E4A17" w:rsidRPr="006A6019" w:rsidRDefault="00234597" w:rsidP="002E4A17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four Ps:</w:t>
      </w:r>
    </w:p>
    <w:p w:rsidR="002E4A17" w:rsidRPr="006A6019" w:rsidRDefault="002E4A17" w:rsidP="002E4A17">
      <w:pPr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</w:t>
      </w:r>
    </w:p>
    <w:p w:rsidR="002E4A17" w:rsidRPr="006A6019" w:rsidRDefault="002E4A17" w:rsidP="002E4A17">
      <w:pPr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</w:t>
      </w:r>
    </w:p>
    <w:p w:rsidR="002E4A17" w:rsidRPr="006A6019" w:rsidRDefault="002E4A17" w:rsidP="002E4A17">
      <w:pPr>
        <w:numPr>
          <w:ilvl w:val="0"/>
          <w:numId w:val="5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</w:t>
      </w:r>
    </w:p>
    <w:p w:rsidR="002E4A17" w:rsidRPr="006A6019" w:rsidRDefault="002E4A17" w:rsidP="002E4A17">
      <w:pPr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</w:t>
      </w:r>
    </w:p>
    <w:p w:rsidR="002E4A17" w:rsidRPr="00B11E1B" w:rsidRDefault="002E4A17" w:rsidP="002E4A17">
      <w:pPr>
        <w:rPr>
          <w:rFonts w:ascii="Century Gothic" w:hAnsi="Century Gothic" w:cs="Arial"/>
          <w:sz w:val="10"/>
          <w:szCs w:val="10"/>
        </w:rPr>
      </w:pPr>
    </w:p>
    <w:p w:rsidR="002E4A17" w:rsidRPr="00234597" w:rsidRDefault="00234597" w:rsidP="00234597">
      <w:pPr>
        <w:pStyle w:val="ListParagraph"/>
        <w:numPr>
          <w:ilvl w:val="0"/>
          <w:numId w:val="16"/>
        </w:numPr>
        <w:ind w:left="284" w:hanging="284"/>
        <w:rPr>
          <w:rFonts w:ascii="Century Gothic" w:hAnsi="Century Gothic" w:cs="Arial"/>
          <w:sz w:val="20"/>
          <w:szCs w:val="20"/>
        </w:rPr>
      </w:pPr>
      <w:r w:rsidRPr="00234597">
        <w:rPr>
          <w:rFonts w:ascii="Century Gothic" w:hAnsi="Century Gothic" w:cs="Arial"/>
          <w:b/>
          <w:sz w:val="20"/>
          <w:szCs w:val="20"/>
        </w:rPr>
        <w:t>PRODUCT:</w:t>
      </w:r>
      <w:r w:rsidRPr="00234597">
        <w:rPr>
          <w:rFonts w:ascii="Century Gothic" w:hAnsi="Century Gothic" w:cs="Arial"/>
          <w:sz w:val="20"/>
          <w:szCs w:val="20"/>
        </w:rPr>
        <w:t xml:space="preserve"> must be considered in terms of quality, design, features and benefits.</w:t>
      </w:r>
    </w:p>
    <w:p w:rsidR="002E4A17" w:rsidRPr="00B11E1B" w:rsidRDefault="002E4A17" w:rsidP="002E4A1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4356"/>
        <w:gridCol w:w="2904"/>
      </w:tblGrid>
      <w:tr w:rsidR="00234597" w:rsidRPr="001D0B02" w:rsidTr="00234597">
        <w:trPr>
          <w:trHeight w:val="150"/>
        </w:trPr>
        <w:tc>
          <w:tcPr>
            <w:tcW w:w="2579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Characteristic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4356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04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Examples</w:t>
            </w:r>
          </w:p>
        </w:tc>
      </w:tr>
      <w:tr w:rsidR="00234597" w:rsidRPr="001D0B02" w:rsidTr="00234597">
        <w:trPr>
          <w:trHeight w:val="598"/>
        </w:trPr>
        <w:tc>
          <w:tcPr>
            <w:tcW w:w="2579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Quality</w:t>
            </w: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4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4597" w:rsidRPr="001D0B02" w:rsidTr="00234597">
        <w:trPr>
          <w:trHeight w:val="748"/>
        </w:trPr>
        <w:tc>
          <w:tcPr>
            <w:tcW w:w="2579" w:type="dxa"/>
          </w:tcPr>
          <w:p w:rsidR="00234597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Design</w:t>
            </w:r>
          </w:p>
          <w:p w:rsidR="006E365D" w:rsidRPr="001D0B02" w:rsidRDefault="006E365D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4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4597" w:rsidRPr="001D0B02" w:rsidTr="00234597">
        <w:trPr>
          <w:trHeight w:val="598"/>
        </w:trPr>
        <w:tc>
          <w:tcPr>
            <w:tcW w:w="2579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Features</w:t>
            </w: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4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4597" w:rsidRPr="001D0B02" w:rsidTr="00234597">
        <w:trPr>
          <w:trHeight w:val="606"/>
        </w:trPr>
        <w:tc>
          <w:tcPr>
            <w:tcW w:w="2579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B02">
              <w:rPr>
                <w:rFonts w:ascii="Century Gothic" w:hAnsi="Century Gothic" w:cs="Arial"/>
                <w:b/>
                <w:sz w:val="20"/>
                <w:szCs w:val="20"/>
              </w:rPr>
              <w:t>Benefits</w:t>
            </w:r>
          </w:p>
          <w:p w:rsidR="00234597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4597" w:rsidRPr="001D0B02" w:rsidRDefault="00234597" w:rsidP="0086096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56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04" w:type="dxa"/>
          </w:tcPr>
          <w:p w:rsidR="00234597" w:rsidRPr="001D0B02" w:rsidRDefault="00234597" w:rsidP="0086096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E4A17" w:rsidRDefault="002E4A17" w:rsidP="0086355E">
      <w:pPr>
        <w:rPr>
          <w:rFonts w:ascii="Century Gothic" w:hAnsi="Century Gothic" w:cs="Arial"/>
          <w:sz w:val="20"/>
          <w:szCs w:val="20"/>
        </w:rPr>
      </w:pPr>
    </w:p>
    <w:p w:rsidR="00234597" w:rsidRDefault="00234597" w:rsidP="0086355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Product service mix: a retail store provides services and a service business sells a product.  The resulting product/service mix can increase sales to existing customers and attract new ones. </w:t>
      </w:r>
    </w:p>
    <w:p w:rsidR="00234597" w:rsidRDefault="00234597" w:rsidP="0086355E">
      <w:pPr>
        <w:rPr>
          <w:rFonts w:ascii="Century Gothic" w:hAnsi="Century Gothic" w:cs="Arial"/>
          <w:sz w:val="20"/>
          <w:szCs w:val="20"/>
        </w:rPr>
      </w:pPr>
    </w:p>
    <w:p w:rsidR="00234597" w:rsidRDefault="00234597" w:rsidP="00234597">
      <w:pPr>
        <w:ind w:firstLine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Examples:</w:t>
      </w:r>
    </w:p>
    <w:p w:rsidR="00234597" w:rsidRDefault="00234597" w:rsidP="00234597">
      <w:pPr>
        <w:ind w:firstLine="720"/>
        <w:rPr>
          <w:rFonts w:ascii="Century Gothic" w:hAnsi="Century Gothic" w:cs="Arial"/>
          <w:sz w:val="20"/>
          <w:szCs w:val="20"/>
        </w:rPr>
      </w:pPr>
    </w:p>
    <w:p w:rsidR="00234597" w:rsidRDefault="001D1D4E" w:rsidP="00234597">
      <w:pPr>
        <w:pStyle w:val="ListParagraph"/>
        <w:numPr>
          <w:ilvl w:val="0"/>
          <w:numId w:val="16"/>
        </w:numPr>
        <w:tabs>
          <w:tab w:val="left" w:pos="426"/>
        </w:tabs>
        <w:ind w:left="284" w:hanging="284"/>
        <w:rPr>
          <w:rFonts w:ascii="Century Gothic" w:hAnsi="Century Gothic" w:cs="Arial"/>
          <w:sz w:val="20"/>
          <w:szCs w:val="20"/>
        </w:rPr>
      </w:pPr>
      <w:r w:rsidRPr="00234597">
        <w:rPr>
          <w:rFonts w:ascii="Century Gothic" w:hAnsi="Century Gothic" w:cs="Arial"/>
          <w:b/>
          <w:sz w:val="20"/>
          <w:szCs w:val="20"/>
        </w:rPr>
        <w:t>P</w:t>
      </w:r>
      <w:r w:rsidR="00234597" w:rsidRPr="00234597">
        <w:rPr>
          <w:rFonts w:ascii="Century Gothic" w:hAnsi="Century Gothic" w:cs="Arial"/>
          <w:b/>
          <w:sz w:val="20"/>
          <w:szCs w:val="20"/>
        </w:rPr>
        <w:t>RICE:</w:t>
      </w:r>
      <w:r w:rsidR="00234597">
        <w:rPr>
          <w:rFonts w:ascii="Century Gothic" w:hAnsi="Century Gothic" w:cs="Arial"/>
          <w:b/>
          <w:sz w:val="20"/>
          <w:szCs w:val="20"/>
        </w:rPr>
        <w:t xml:space="preserve"> </w:t>
      </w:r>
      <w:r w:rsidR="00234597">
        <w:rPr>
          <w:rFonts w:ascii="Century Gothic" w:hAnsi="Century Gothic" w:cs="Arial"/>
          <w:sz w:val="20"/>
          <w:szCs w:val="20"/>
        </w:rPr>
        <w:t>must be set to ensure their success.</w:t>
      </w:r>
    </w:p>
    <w:p w:rsidR="00234597" w:rsidRPr="00234597" w:rsidRDefault="00234597" w:rsidP="00234597">
      <w:pPr>
        <w:pStyle w:val="ListParagraph"/>
        <w:tabs>
          <w:tab w:val="left" w:pos="426"/>
        </w:tabs>
        <w:ind w:left="284"/>
        <w:rPr>
          <w:rFonts w:ascii="Century Gothic" w:hAnsi="Century Gothic" w:cs="Arial"/>
          <w:sz w:val="20"/>
          <w:szCs w:val="20"/>
        </w:rPr>
      </w:pPr>
    </w:p>
    <w:p w:rsidR="001D1D4E" w:rsidRDefault="00234597" w:rsidP="00234597">
      <w:pPr>
        <w:pStyle w:val="ListParagraph"/>
        <w:tabs>
          <w:tab w:val="left" w:pos="426"/>
        </w:tabs>
        <w:spacing w:line="480" w:lineRule="auto"/>
        <w:ind w:left="284"/>
        <w:rPr>
          <w:rFonts w:ascii="Century Gothic" w:hAnsi="Century Gothic" w:cs="Arial"/>
          <w:sz w:val="20"/>
          <w:szCs w:val="20"/>
        </w:rPr>
      </w:pPr>
      <w:r w:rsidRPr="00234597">
        <w:rPr>
          <w:rFonts w:ascii="Century Gothic" w:hAnsi="Century Gothic" w:cs="Arial"/>
          <w:b/>
          <w:sz w:val="20"/>
          <w:szCs w:val="20"/>
        </w:rPr>
        <w:t>P</w:t>
      </w:r>
      <w:r w:rsidR="001D1D4E" w:rsidRPr="00234597">
        <w:rPr>
          <w:rFonts w:ascii="Century Gothic" w:hAnsi="Century Gothic" w:cs="Arial"/>
          <w:b/>
          <w:sz w:val="20"/>
          <w:szCs w:val="20"/>
        </w:rPr>
        <w:t>rice sensitivity</w:t>
      </w:r>
      <w:r w:rsidR="001D1D4E" w:rsidRPr="00234597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____________________</w:t>
      </w:r>
      <w:r w:rsidR="001D1D4E">
        <w:rPr>
          <w:rFonts w:ascii="Century Gothic" w:hAnsi="Century Gothic" w:cs="Arial"/>
          <w:sz w:val="20"/>
          <w:szCs w:val="20"/>
        </w:rPr>
        <w:t>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</w:t>
      </w:r>
    </w:p>
    <w:p w:rsidR="00234597" w:rsidRDefault="00234597" w:rsidP="00234597">
      <w:pPr>
        <w:spacing w:line="480" w:lineRule="auto"/>
        <w:ind w:firstLine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</w:t>
      </w:r>
    </w:p>
    <w:p w:rsidR="001D1D4E" w:rsidRDefault="001D1D4E" w:rsidP="00234597">
      <w:pPr>
        <w:ind w:left="284"/>
        <w:rPr>
          <w:rFonts w:ascii="Century Gothic" w:hAnsi="Century Gothic" w:cs="Arial"/>
          <w:sz w:val="20"/>
          <w:szCs w:val="20"/>
        </w:rPr>
      </w:pPr>
      <w:r w:rsidRPr="001D1D4E">
        <w:rPr>
          <w:rFonts w:ascii="Century Gothic" w:hAnsi="Century Gothic" w:cs="Arial"/>
          <w:sz w:val="20"/>
          <w:szCs w:val="20"/>
        </w:rPr>
        <w:t xml:space="preserve">Provide an example of a product you like but that you don’t buy </w:t>
      </w:r>
      <w:r>
        <w:rPr>
          <w:rFonts w:ascii="Century Gothic" w:hAnsi="Century Gothic" w:cs="Arial"/>
          <w:sz w:val="20"/>
          <w:szCs w:val="20"/>
        </w:rPr>
        <w:t>because</w:t>
      </w:r>
      <w:r w:rsidRPr="001D1D4E">
        <w:rPr>
          <w:rFonts w:ascii="Century Gothic" w:hAnsi="Century Gothic" w:cs="Arial"/>
          <w:sz w:val="20"/>
          <w:szCs w:val="20"/>
        </w:rPr>
        <w:t xml:space="preserve"> it’s too expensive. Does price sensitivity relate more with supply or demand? Explain why.</w:t>
      </w:r>
    </w:p>
    <w:p w:rsidR="001D1D4E" w:rsidRPr="001D1D4E" w:rsidRDefault="001D1D4E" w:rsidP="00234597">
      <w:pPr>
        <w:spacing w:line="360" w:lineRule="auto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4597">
        <w:rPr>
          <w:rFonts w:ascii="Century Gothic" w:hAnsi="Century Gothic" w:cs="Arial"/>
          <w:sz w:val="20"/>
          <w:szCs w:val="20"/>
        </w:rPr>
        <w:t>____________________</w:t>
      </w:r>
    </w:p>
    <w:p w:rsidR="00B11E1B" w:rsidRDefault="00B11E1B" w:rsidP="001D1D4E">
      <w:pPr>
        <w:rPr>
          <w:rFonts w:ascii="Century Gothic" w:hAnsi="Century Gothic" w:cs="Arial"/>
          <w:sz w:val="20"/>
          <w:szCs w:val="20"/>
        </w:rPr>
      </w:pPr>
    </w:p>
    <w:p w:rsidR="001D1D4E" w:rsidRPr="00234597" w:rsidRDefault="00234597" w:rsidP="00234597">
      <w:pPr>
        <w:pStyle w:val="ListParagraph"/>
        <w:numPr>
          <w:ilvl w:val="0"/>
          <w:numId w:val="16"/>
        </w:numPr>
        <w:ind w:left="284" w:hanging="284"/>
        <w:rPr>
          <w:rFonts w:ascii="Century Gothic" w:hAnsi="Century Gothic" w:cs="Arial"/>
          <w:sz w:val="20"/>
          <w:szCs w:val="20"/>
        </w:rPr>
      </w:pPr>
      <w:r w:rsidRPr="00234597">
        <w:rPr>
          <w:rFonts w:ascii="Century Gothic" w:hAnsi="Century Gothic" w:cs="Arial"/>
          <w:b/>
          <w:sz w:val="20"/>
          <w:szCs w:val="20"/>
        </w:rPr>
        <w:t>PLACE</w:t>
      </w:r>
      <w:r>
        <w:rPr>
          <w:rFonts w:ascii="Century Gothic" w:hAnsi="Century Gothic" w:cs="Arial"/>
          <w:sz w:val="20"/>
          <w:szCs w:val="20"/>
        </w:rPr>
        <w:t xml:space="preserve">: </w:t>
      </w:r>
      <w:r w:rsidR="001D1D4E" w:rsidRPr="00234597">
        <w:rPr>
          <w:rFonts w:ascii="Century Gothic" w:hAnsi="Century Gothic" w:cs="Arial"/>
          <w:sz w:val="20"/>
          <w:szCs w:val="20"/>
        </w:rPr>
        <w:t xml:space="preserve">refers to </w:t>
      </w:r>
      <w:r w:rsidR="001D1D4E" w:rsidRPr="00234597">
        <w:rPr>
          <w:rFonts w:ascii="Century Gothic" w:hAnsi="Century Gothic" w:cs="Arial"/>
          <w:sz w:val="20"/>
          <w:szCs w:val="20"/>
          <w:u w:val="single"/>
        </w:rPr>
        <w:t>channels of distribution</w:t>
      </w:r>
      <w:r w:rsidR="001D1D4E" w:rsidRPr="00234597">
        <w:rPr>
          <w:rFonts w:ascii="Century Gothic" w:hAnsi="Century Gothic" w:cs="Arial"/>
          <w:sz w:val="20"/>
          <w:szCs w:val="20"/>
        </w:rPr>
        <w:t>.</w:t>
      </w:r>
    </w:p>
    <w:p w:rsidR="001D1D4E" w:rsidRPr="00500C38" w:rsidRDefault="001D1D4E" w:rsidP="001D1D4E">
      <w:pPr>
        <w:rPr>
          <w:rFonts w:ascii="Century Gothic" w:hAnsi="Century Gothic" w:cs="Arial"/>
          <w:sz w:val="10"/>
          <w:szCs w:val="10"/>
        </w:rPr>
      </w:pPr>
    </w:p>
    <w:p w:rsidR="001D1D4E" w:rsidRDefault="00234597" w:rsidP="004A0E3C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Channels of distribution</w:t>
      </w:r>
      <w:proofErr w:type="gramStart"/>
      <w:r>
        <w:rPr>
          <w:rFonts w:ascii="Century Gothic" w:hAnsi="Century Gothic" w:cs="Arial"/>
          <w:sz w:val="20"/>
          <w:szCs w:val="20"/>
        </w:rPr>
        <w:t>:_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</w:t>
      </w:r>
    </w:p>
    <w:p w:rsidR="004A0E3C" w:rsidRDefault="004A0E3C" w:rsidP="004A0E3C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______________________________________________________________________________________________________</w:t>
      </w:r>
    </w:p>
    <w:p w:rsidR="004A0E3C" w:rsidRPr="00500C38" w:rsidRDefault="004A0E3C" w:rsidP="001D1D4E">
      <w:pPr>
        <w:rPr>
          <w:rFonts w:ascii="Century Gothic" w:hAnsi="Century Gothic" w:cs="Arial"/>
          <w:sz w:val="10"/>
          <w:szCs w:val="10"/>
        </w:rPr>
      </w:pPr>
    </w:p>
    <w:p w:rsidR="004A0E3C" w:rsidRDefault="004A0E3C" w:rsidP="001D1D4E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There are three types of channels of distribution that a marketer can use: </w:t>
      </w:r>
      <w:r w:rsidRPr="004A0E3C">
        <w:rPr>
          <w:rFonts w:ascii="Century Gothic" w:hAnsi="Century Gothic" w:cs="Arial"/>
          <w:b/>
          <w:sz w:val="20"/>
          <w:szCs w:val="20"/>
        </w:rPr>
        <w:t>direct, indirect and specialty.</w:t>
      </w:r>
    </w:p>
    <w:p w:rsidR="004A0E3C" w:rsidRPr="00500C38" w:rsidRDefault="004A0E3C" w:rsidP="00D115AA">
      <w:pPr>
        <w:shd w:val="pct15" w:color="auto" w:fill="auto"/>
        <w:jc w:val="center"/>
        <w:rPr>
          <w:rFonts w:ascii="Century Gothic" w:hAnsi="Century Gothic" w:cs="Arial"/>
          <w:sz w:val="10"/>
          <w:szCs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4305"/>
        <w:gridCol w:w="3827"/>
      </w:tblGrid>
      <w:tr w:rsidR="00D115AA" w:rsidRPr="0064114A" w:rsidTr="00D115AA">
        <w:tc>
          <w:tcPr>
            <w:tcW w:w="2182" w:type="dxa"/>
          </w:tcPr>
          <w:p w:rsidR="00D115AA" w:rsidRPr="00D115AA" w:rsidRDefault="00D115AA" w:rsidP="00D115AA">
            <w:pPr>
              <w:shd w:val="pct15" w:color="auto" w:fill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15AA">
              <w:rPr>
                <w:rFonts w:ascii="Century Gothic" w:hAnsi="Century Gothic" w:cs="Arial"/>
                <w:b/>
                <w:sz w:val="20"/>
                <w:szCs w:val="20"/>
              </w:rPr>
              <w:t>Channels</w:t>
            </w:r>
          </w:p>
        </w:tc>
        <w:tc>
          <w:tcPr>
            <w:tcW w:w="4305" w:type="dxa"/>
          </w:tcPr>
          <w:p w:rsidR="00D115AA" w:rsidRPr="0064114A" w:rsidRDefault="00D115AA" w:rsidP="00D115AA">
            <w:pPr>
              <w:shd w:val="pct15" w:color="auto" w:fill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827" w:type="dxa"/>
          </w:tcPr>
          <w:p w:rsidR="00D115AA" w:rsidRPr="0064114A" w:rsidRDefault="00D115AA" w:rsidP="00D115AA">
            <w:pPr>
              <w:shd w:val="pct15" w:color="auto" w:fill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Examples</w:t>
            </w:r>
          </w:p>
        </w:tc>
      </w:tr>
      <w:tr w:rsidR="00D115AA" w:rsidRPr="0064114A" w:rsidTr="00D115AA">
        <w:tc>
          <w:tcPr>
            <w:tcW w:w="2182" w:type="dxa"/>
          </w:tcPr>
          <w:p w:rsidR="00D115AA" w:rsidRDefault="00D115AA" w:rsidP="001D1D4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Direct </w:t>
            </w:r>
          </w:p>
          <w:p w:rsidR="00D115AA" w:rsidRPr="0064114A" w:rsidRDefault="00D115AA" w:rsidP="001D1D4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05" w:type="dxa"/>
          </w:tcPr>
          <w:p w:rsidR="00D115AA" w:rsidRPr="0064114A" w:rsidRDefault="00D115AA" w:rsidP="00D115A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15AA" w:rsidRPr="0064114A" w:rsidTr="00BC7603">
        <w:trPr>
          <w:trHeight w:val="984"/>
        </w:trPr>
        <w:tc>
          <w:tcPr>
            <w:tcW w:w="2182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Indirect (importers, wholesalers and retail)</w:t>
            </w:r>
          </w:p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05" w:type="dxa"/>
          </w:tcPr>
          <w:p w:rsidR="00D115AA" w:rsidRPr="0064114A" w:rsidRDefault="00D115AA" w:rsidP="0064114A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15AA" w:rsidRPr="0064114A" w:rsidTr="00BC7603">
        <w:trPr>
          <w:trHeight w:val="920"/>
        </w:trPr>
        <w:tc>
          <w:tcPr>
            <w:tcW w:w="2182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Specialty</w:t>
            </w:r>
          </w:p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05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115AA" w:rsidRPr="0064114A" w:rsidRDefault="00D115AA" w:rsidP="001D1D4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E365D" w:rsidRDefault="006E365D" w:rsidP="00DD449D">
      <w:pPr>
        <w:rPr>
          <w:rFonts w:ascii="Century Gothic" w:hAnsi="Century Gothic" w:cs="Arial"/>
          <w:b/>
        </w:rPr>
      </w:pPr>
    </w:p>
    <w:p w:rsidR="00DD449D" w:rsidRDefault="00DD449D" w:rsidP="00DD449D">
      <w:pPr>
        <w:rPr>
          <w:rFonts w:ascii="Century Gothic" w:hAnsi="Century Gothic" w:cs="Arial"/>
          <w:b/>
        </w:rPr>
      </w:pPr>
      <w:r w:rsidRPr="00BC7603">
        <w:rPr>
          <w:rFonts w:ascii="Century Gothic" w:hAnsi="Century Gothic" w:cs="Arial"/>
          <w:b/>
        </w:rPr>
        <w:t xml:space="preserve">The Two Cs of Marketing </w:t>
      </w:r>
    </w:p>
    <w:p w:rsidR="00DD449D" w:rsidRDefault="00DD449D" w:rsidP="00DD449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 order to put together a marketing mix, the marketing department must consider two major external factors, the </w:t>
      </w:r>
      <w:r w:rsidRPr="00DD449D">
        <w:rPr>
          <w:rFonts w:ascii="Century Gothic" w:hAnsi="Century Gothic" w:cs="Arial"/>
          <w:b/>
          <w:i/>
          <w:sz w:val="20"/>
          <w:szCs w:val="20"/>
        </w:rPr>
        <w:t>competition</w:t>
      </w:r>
      <w:r>
        <w:rPr>
          <w:rFonts w:ascii="Century Gothic" w:hAnsi="Century Gothic" w:cs="Arial"/>
          <w:sz w:val="20"/>
          <w:szCs w:val="20"/>
        </w:rPr>
        <w:t xml:space="preserve"> and the </w:t>
      </w:r>
      <w:r w:rsidRPr="00DD449D">
        <w:rPr>
          <w:rFonts w:ascii="Century Gothic" w:hAnsi="Century Gothic" w:cs="Arial"/>
          <w:b/>
          <w:i/>
          <w:sz w:val="20"/>
          <w:szCs w:val="20"/>
        </w:rPr>
        <w:t>consumer</w:t>
      </w:r>
      <w:r w:rsidRPr="00DD449D">
        <w:rPr>
          <w:rFonts w:ascii="Century Gothic" w:hAnsi="Century Gothic" w:cs="Arial"/>
          <w:i/>
          <w:sz w:val="20"/>
          <w:szCs w:val="20"/>
        </w:rPr>
        <w:t>.</w:t>
      </w:r>
    </w:p>
    <w:p w:rsidR="00935B33" w:rsidRPr="00935B33" w:rsidRDefault="00935B33" w:rsidP="00935B33">
      <w:pPr>
        <w:rPr>
          <w:rFonts w:ascii="Century Gothic" w:hAnsi="Century Gothic" w:cs="Arial"/>
          <w:sz w:val="10"/>
          <w:szCs w:val="10"/>
        </w:rPr>
      </w:pPr>
    </w:p>
    <w:p w:rsidR="00935B33" w:rsidRPr="00770D16" w:rsidRDefault="00935B33" w:rsidP="00935B33">
      <w:pPr>
        <w:rPr>
          <w:rFonts w:ascii="Century Gothic" w:hAnsi="Century Gothic" w:cs="Arial"/>
          <w:b/>
          <w:bCs/>
          <w:u w:val="single"/>
        </w:rPr>
      </w:pPr>
      <w:r w:rsidRPr="00770D16">
        <w:rPr>
          <w:rFonts w:ascii="Century Gothic" w:hAnsi="Century Gothic" w:cs="Arial"/>
          <w:b/>
          <w:bCs/>
          <w:u w:val="single"/>
        </w:rPr>
        <w:t>The Competitive Market</w:t>
      </w:r>
    </w:p>
    <w:p w:rsidR="00935B33" w:rsidRPr="00935B33" w:rsidRDefault="00935B33" w:rsidP="00935B33">
      <w:pPr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bCs/>
          <w:sz w:val="20"/>
          <w:szCs w:val="20"/>
        </w:rPr>
        <w:t>The competitive m</w:t>
      </w:r>
      <w:r w:rsidRPr="00935B33">
        <w:rPr>
          <w:rFonts w:ascii="Century Gothic" w:hAnsi="Century Gothic" w:cs="Arial"/>
          <w:bCs/>
          <w:sz w:val="20"/>
          <w:szCs w:val="20"/>
        </w:rPr>
        <w:t>arket</w:t>
      </w:r>
      <w:r>
        <w:rPr>
          <w:rFonts w:ascii="Century Gothic" w:hAnsi="Century Gothic" w:cs="Arial"/>
          <w:sz w:val="20"/>
          <w:szCs w:val="20"/>
          <w:lang w:val="en-CA"/>
        </w:rPr>
        <w:t xml:space="preserve"> is a</w:t>
      </w:r>
      <w:proofErr w:type="spellStart"/>
      <w:r w:rsidRPr="00935B33">
        <w:rPr>
          <w:rFonts w:ascii="Century Gothic" w:hAnsi="Century Gothic" w:cs="Arial"/>
          <w:sz w:val="20"/>
          <w:szCs w:val="20"/>
        </w:rPr>
        <w:t>ll</w:t>
      </w:r>
      <w:proofErr w:type="spellEnd"/>
      <w:r w:rsidRPr="00935B33">
        <w:rPr>
          <w:rFonts w:ascii="Century Gothic" w:hAnsi="Century Gothic" w:cs="Arial"/>
          <w:sz w:val="20"/>
          <w:szCs w:val="20"/>
        </w:rPr>
        <w:t xml:space="preserve"> sellers of a specific product, often expressed in terms of the total dollars spent annually on the product. </w:t>
      </w:r>
    </w:p>
    <w:p w:rsidR="00935B33" w:rsidRPr="00935B33" w:rsidRDefault="00935B33" w:rsidP="00935B33">
      <w:pPr>
        <w:spacing w:line="360" w:lineRule="auto"/>
        <w:rPr>
          <w:rFonts w:ascii="Century Gothic" w:hAnsi="Century Gothic" w:cs="Arial"/>
          <w:b/>
          <w:bCs/>
          <w:sz w:val="10"/>
          <w:szCs w:val="10"/>
        </w:rPr>
      </w:pPr>
    </w:p>
    <w:p w:rsidR="00935B33" w:rsidRDefault="00935B3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35B33">
        <w:rPr>
          <w:rFonts w:ascii="Century Gothic" w:hAnsi="Century Gothic" w:cs="Arial"/>
          <w:b/>
          <w:bCs/>
          <w:sz w:val="20"/>
          <w:szCs w:val="20"/>
        </w:rPr>
        <w:t xml:space="preserve">Market Share: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</w:t>
      </w:r>
    </w:p>
    <w:p w:rsidR="00935B33" w:rsidRDefault="00935B3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35B33">
        <w:rPr>
          <w:rFonts w:ascii="Century Gothic" w:hAnsi="Century Gothic" w:cs="Arial"/>
          <w:b/>
          <w:bCs/>
          <w:sz w:val="20"/>
          <w:szCs w:val="20"/>
        </w:rPr>
        <w:t>Market Segment</w:t>
      </w:r>
      <w:r w:rsidRPr="00935B33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</w:t>
      </w:r>
    </w:p>
    <w:p w:rsidR="00935B33" w:rsidRDefault="00935B3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Examples of market seg</w:t>
      </w:r>
      <w:r w:rsidR="00BC7603">
        <w:rPr>
          <w:rFonts w:ascii="Century Gothic" w:hAnsi="Century Gothic" w:cs="Arial"/>
          <w:sz w:val="20"/>
          <w:szCs w:val="20"/>
        </w:rPr>
        <w:t>ments in the soft drink market – flavoured, diet and energy drinks.</w:t>
      </w:r>
    </w:p>
    <w:p w:rsidR="00935B33" w:rsidRDefault="00BC760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Can you think of two ways that a company can increase market share?</w:t>
      </w:r>
    </w:p>
    <w:p w:rsidR="00935B33" w:rsidRPr="00935B33" w:rsidRDefault="00935B33" w:rsidP="00935B33">
      <w:pPr>
        <w:numPr>
          <w:ilvl w:val="0"/>
          <w:numId w:val="11"/>
        </w:numPr>
        <w:spacing w:line="360" w:lineRule="auto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</w:t>
      </w:r>
    </w:p>
    <w:p w:rsidR="00935B33" w:rsidRPr="00935B33" w:rsidRDefault="00935B33" w:rsidP="00935B33">
      <w:pPr>
        <w:numPr>
          <w:ilvl w:val="0"/>
          <w:numId w:val="11"/>
        </w:numPr>
        <w:spacing w:line="360" w:lineRule="auto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</w:t>
      </w:r>
    </w:p>
    <w:p w:rsidR="00935B33" w:rsidRDefault="00935B3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35B33">
        <w:rPr>
          <w:rFonts w:ascii="Century Gothic" w:hAnsi="Century Gothic" w:cs="Arial"/>
          <w:b/>
          <w:bCs/>
          <w:sz w:val="20"/>
          <w:szCs w:val="20"/>
        </w:rPr>
        <w:t xml:space="preserve">Direct Competition: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</w:t>
      </w:r>
    </w:p>
    <w:p w:rsidR="00BC7603" w:rsidRDefault="00BC760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Examples</w:t>
      </w:r>
      <w:r w:rsidR="00935B33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 Google and Yahoo.  Can you think of another</w:t>
      </w:r>
      <w:proofErr w:type="gramStart"/>
      <w:r>
        <w:rPr>
          <w:rFonts w:ascii="Century Gothic" w:hAnsi="Century Gothic" w:cs="Arial"/>
          <w:sz w:val="20"/>
          <w:szCs w:val="20"/>
        </w:rPr>
        <w:t>?_</w:t>
      </w:r>
      <w:proofErr w:type="gramEnd"/>
      <w:r>
        <w:rPr>
          <w:rFonts w:ascii="Century Gothic" w:hAnsi="Century Gothic" w:cs="Arial"/>
          <w:sz w:val="20"/>
          <w:szCs w:val="20"/>
        </w:rPr>
        <w:t>____________________________________________</w:t>
      </w:r>
    </w:p>
    <w:p w:rsidR="00935B33" w:rsidRDefault="00935B33" w:rsidP="00935B33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935B33">
        <w:rPr>
          <w:rFonts w:ascii="Century Gothic" w:hAnsi="Century Gothic" w:cs="Arial"/>
          <w:b/>
          <w:bCs/>
          <w:sz w:val="20"/>
          <w:szCs w:val="20"/>
        </w:rPr>
        <w:t xml:space="preserve">Indirect competition: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</w:t>
      </w:r>
    </w:p>
    <w:p w:rsidR="00935B33" w:rsidRPr="00935B33" w:rsidRDefault="00BC7603" w:rsidP="00935B33">
      <w:pPr>
        <w:spacing w:line="360" w:lineRule="auto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</w:rPr>
        <w:t>Examples</w:t>
      </w:r>
      <w:r w:rsidR="00935B33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Pizza Pizza and Pita Pit.  Can you think of another</w:t>
      </w:r>
      <w:proofErr w:type="gramStart"/>
      <w:r>
        <w:rPr>
          <w:rFonts w:ascii="Century Gothic" w:hAnsi="Century Gothic" w:cs="Arial"/>
          <w:sz w:val="20"/>
          <w:szCs w:val="20"/>
        </w:rPr>
        <w:t>?</w:t>
      </w:r>
      <w:r w:rsidR="00935B33">
        <w:rPr>
          <w:rFonts w:ascii="Century Gothic" w:hAnsi="Century Gothic" w:cs="Arial"/>
          <w:sz w:val="20"/>
          <w:szCs w:val="20"/>
        </w:rPr>
        <w:t>_</w:t>
      </w:r>
      <w:proofErr w:type="gramEnd"/>
      <w:r w:rsidR="00935B33">
        <w:rPr>
          <w:rFonts w:ascii="Century Gothic" w:hAnsi="Century Gothic" w:cs="Arial"/>
          <w:sz w:val="20"/>
          <w:szCs w:val="20"/>
        </w:rPr>
        <w:t>__________________________________________</w:t>
      </w:r>
    </w:p>
    <w:p w:rsidR="00935B33" w:rsidRDefault="00935B33" w:rsidP="00935B33">
      <w:pPr>
        <w:rPr>
          <w:rFonts w:ascii="Century Gothic" w:hAnsi="Century Gothic" w:cs="Arial"/>
          <w:sz w:val="20"/>
          <w:szCs w:val="20"/>
        </w:rPr>
      </w:pPr>
    </w:p>
    <w:p w:rsidR="00935B33" w:rsidRPr="00770D16" w:rsidRDefault="00935B33" w:rsidP="00935B33">
      <w:pPr>
        <w:rPr>
          <w:rFonts w:ascii="Century Gothic" w:hAnsi="Century Gothic" w:cs="Arial"/>
          <w:b/>
          <w:bCs/>
          <w:u w:val="single"/>
        </w:rPr>
      </w:pPr>
      <w:r w:rsidRPr="00770D16">
        <w:rPr>
          <w:rFonts w:ascii="Century Gothic" w:hAnsi="Century Gothic" w:cs="Arial"/>
          <w:b/>
          <w:bCs/>
          <w:u w:val="single"/>
        </w:rPr>
        <w:t>The Consumer Market</w:t>
      </w:r>
    </w:p>
    <w:p w:rsidR="00935B33" w:rsidRPr="00C11CF7" w:rsidRDefault="00C11CF7" w:rsidP="00935B33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Companies study the consumer market in hopes of creating a marketing mix that appeals to their ideal </w:t>
      </w:r>
      <w:r w:rsidRPr="00C11CF7">
        <w:rPr>
          <w:rFonts w:ascii="Century Gothic" w:hAnsi="Century Gothic" w:cs="Arial"/>
          <w:b/>
          <w:bCs/>
          <w:sz w:val="20"/>
          <w:szCs w:val="20"/>
        </w:rPr>
        <w:t>target market.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These consumers can be identified in many ways, including </w:t>
      </w:r>
      <w:r w:rsidRPr="00C11CF7">
        <w:rPr>
          <w:rFonts w:ascii="Century Gothic" w:hAnsi="Century Gothic" w:cs="Arial"/>
          <w:b/>
          <w:bCs/>
          <w:sz w:val="20"/>
          <w:szCs w:val="20"/>
        </w:rPr>
        <w:t>demographics</w:t>
      </w:r>
      <w:r>
        <w:rPr>
          <w:rFonts w:ascii="Century Gothic" w:hAnsi="Century Gothic" w:cs="Arial"/>
          <w:bCs/>
          <w:sz w:val="20"/>
          <w:szCs w:val="20"/>
        </w:rPr>
        <w:t xml:space="preserve"> and </w:t>
      </w:r>
      <w:r w:rsidRPr="00C11CF7">
        <w:rPr>
          <w:rFonts w:ascii="Century Gothic" w:hAnsi="Century Gothic" w:cs="Arial"/>
          <w:b/>
          <w:bCs/>
          <w:sz w:val="20"/>
          <w:szCs w:val="20"/>
        </w:rPr>
        <w:t>lifestyle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:rsidR="00C11CF7" w:rsidRDefault="00C11CF7" w:rsidP="00935B33">
      <w:pPr>
        <w:rPr>
          <w:rFonts w:ascii="Century Gothic" w:hAnsi="Century Gothic" w:cs="Arial"/>
          <w:b/>
          <w:bCs/>
          <w:sz w:val="20"/>
          <w:szCs w:val="20"/>
        </w:rPr>
      </w:pPr>
    </w:p>
    <w:p w:rsidR="00C11CF7" w:rsidRPr="00C11CF7" w:rsidRDefault="00C11CF7" w:rsidP="00C11CF7">
      <w:pPr>
        <w:spacing w:line="360" w:lineRule="auto"/>
        <w:rPr>
          <w:rFonts w:ascii="Century Gothic" w:hAnsi="Century Gothic" w:cs="Arial"/>
          <w:sz w:val="20"/>
          <w:szCs w:val="20"/>
          <w:lang w:val="en-CA"/>
        </w:rPr>
      </w:pPr>
      <w:r w:rsidRPr="00C11CF7">
        <w:rPr>
          <w:rFonts w:ascii="Century Gothic" w:hAnsi="Century Gothic" w:cs="Arial"/>
          <w:b/>
          <w:bCs/>
          <w:i/>
          <w:iCs/>
          <w:sz w:val="20"/>
          <w:szCs w:val="20"/>
        </w:rPr>
        <w:t>Demographic</w:t>
      </w:r>
      <w:proofErr w:type="gramStart"/>
      <w:r w:rsidR="00BC7603">
        <w:rPr>
          <w:rFonts w:ascii="Century Gothic" w:hAnsi="Century Gothic" w:cs="Arial"/>
          <w:b/>
          <w:bCs/>
          <w:i/>
          <w:iCs/>
          <w:sz w:val="20"/>
          <w:szCs w:val="20"/>
        </w:rPr>
        <w:t>:_</w:t>
      </w:r>
      <w:proofErr w:type="gramEnd"/>
      <w:r w:rsidR="00BC7603">
        <w:rPr>
          <w:rFonts w:ascii="Century Gothic" w:hAnsi="Century Gothic" w:cs="Arial"/>
          <w:b/>
          <w:bCs/>
          <w:i/>
          <w:iCs/>
          <w:sz w:val="20"/>
          <w:szCs w:val="20"/>
        </w:rPr>
        <w:t>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</w:t>
      </w:r>
    </w:p>
    <w:p w:rsidR="00C11CF7" w:rsidRDefault="00770D16" w:rsidP="00C42F80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1.____________________________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_  2</w:t>
      </w:r>
      <w:proofErr w:type="gramEnd"/>
      <w:r>
        <w:rPr>
          <w:rFonts w:ascii="Century Gothic" w:hAnsi="Century Gothic" w:cs="Arial"/>
          <w:sz w:val="20"/>
          <w:szCs w:val="20"/>
        </w:rPr>
        <w:t>.________________________________  3._____________________________</w:t>
      </w:r>
    </w:p>
    <w:p w:rsidR="00770D16" w:rsidRDefault="00770D16" w:rsidP="00C42F80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4.____________________________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_  5</w:t>
      </w:r>
      <w:proofErr w:type="gramEnd"/>
      <w:r>
        <w:rPr>
          <w:rFonts w:ascii="Century Gothic" w:hAnsi="Century Gothic" w:cs="Arial"/>
          <w:sz w:val="20"/>
          <w:szCs w:val="20"/>
        </w:rPr>
        <w:t>.________________________________</w:t>
      </w:r>
    </w:p>
    <w:p w:rsidR="006E365D" w:rsidRDefault="006E365D" w:rsidP="00C11CF7">
      <w:pPr>
        <w:rPr>
          <w:rFonts w:ascii="Century Gothic" w:hAnsi="Century Gothic" w:cs="Arial"/>
          <w:b/>
          <w:bCs/>
          <w:i/>
          <w:iCs/>
          <w:sz w:val="20"/>
          <w:szCs w:val="20"/>
        </w:rPr>
      </w:pPr>
    </w:p>
    <w:p w:rsidR="00C11CF7" w:rsidRDefault="00C11CF7" w:rsidP="00C11CF7">
      <w:pPr>
        <w:rPr>
          <w:rFonts w:ascii="Century Gothic" w:hAnsi="Century Gothic" w:cs="Arial"/>
          <w:sz w:val="20"/>
          <w:szCs w:val="20"/>
        </w:rPr>
      </w:pPr>
      <w:r w:rsidRPr="00C11CF7">
        <w:rPr>
          <w:rFonts w:ascii="Century Gothic" w:hAnsi="Century Gothic" w:cs="Arial"/>
          <w:b/>
          <w:bCs/>
          <w:i/>
          <w:iCs/>
          <w:sz w:val="20"/>
          <w:szCs w:val="20"/>
        </w:rPr>
        <w:t>Lifestyle</w:t>
      </w:r>
      <w:r w:rsidR="00360672">
        <w:rPr>
          <w:rFonts w:ascii="Century Gothic" w:hAnsi="Century Gothic" w:cs="Arial"/>
          <w:b/>
          <w:bCs/>
          <w:i/>
          <w:iCs/>
          <w:sz w:val="20"/>
          <w:szCs w:val="20"/>
        </w:rPr>
        <w:t>:</w:t>
      </w:r>
      <w:r w:rsidR="004E33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Pr="00C11CF7">
        <w:rPr>
          <w:rFonts w:ascii="Century Gothic" w:hAnsi="Century Gothic" w:cs="Arial"/>
          <w:sz w:val="20"/>
          <w:szCs w:val="20"/>
        </w:rPr>
        <w:t>the way people live, including their values, beliefs, and motivations.</w:t>
      </w:r>
    </w:p>
    <w:p w:rsidR="00360672" w:rsidRDefault="00360672" w:rsidP="00C11CF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Lifestyle can cross all demographic boundaries. Unless companies consider lifestyle marketing, the potential consumers in these groups will miss their message.</w:t>
      </w:r>
    </w:p>
    <w:p w:rsidR="00360672" w:rsidRDefault="00360672" w:rsidP="00C11CF7">
      <w:pPr>
        <w:rPr>
          <w:rFonts w:ascii="Century Gothic" w:hAnsi="Century Gothic" w:cs="Arial"/>
          <w:sz w:val="20"/>
          <w:szCs w:val="20"/>
        </w:rPr>
      </w:pPr>
    </w:p>
    <w:p w:rsidR="00770D16" w:rsidRDefault="00770D16" w:rsidP="00C11CF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Family Life Cycle: </w:t>
      </w:r>
    </w:p>
    <w:p w:rsidR="00360672" w:rsidRDefault="00770D16" w:rsidP="006E365D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1._____________________________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_  2</w:t>
      </w:r>
      <w:proofErr w:type="gramEnd"/>
      <w:r>
        <w:rPr>
          <w:rFonts w:ascii="Century Gothic" w:hAnsi="Century Gothic" w:cs="Arial"/>
          <w:sz w:val="20"/>
          <w:szCs w:val="20"/>
        </w:rPr>
        <w:t>.________________________________  3._____________________________</w:t>
      </w:r>
    </w:p>
    <w:p w:rsidR="00770D16" w:rsidRPr="00770D16" w:rsidRDefault="00770D16" w:rsidP="006E365D">
      <w:pPr>
        <w:spacing w:line="48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4._____________________________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>_  5</w:t>
      </w:r>
      <w:proofErr w:type="gramEnd"/>
      <w:r>
        <w:rPr>
          <w:rFonts w:ascii="Century Gothic" w:hAnsi="Century Gothic" w:cs="Arial"/>
          <w:sz w:val="20"/>
          <w:szCs w:val="20"/>
        </w:rPr>
        <w:t>.________________________________  6.______________________________</w:t>
      </w:r>
    </w:p>
    <w:p w:rsidR="00360672" w:rsidRPr="00C11CF7" w:rsidRDefault="00360672" w:rsidP="006E365D">
      <w:pPr>
        <w:spacing w:line="480" w:lineRule="auto"/>
        <w:rPr>
          <w:rFonts w:ascii="Century Gothic" w:hAnsi="Century Gothic" w:cs="Arial"/>
          <w:sz w:val="20"/>
          <w:szCs w:val="20"/>
          <w:lang w:val="en-CA"/>
        </w:rPr>
      </w:pPr>
    </w:p>
    <w:sectPr w:rsidR="00360672" w:rsidRPr="00C11CF7" w:rsidSect="001D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37" w:right="851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4A" w:rsidRDefault="0064114A" w:rsidP="001D0B02">
      <w:r>
        <w:separator/>
      </w:r>
    </w:p>
  </w:endnote>
  <w:endnote w:type="continuationSeparator" w:id="0">
    <w:p w:rsidR="0064114A" w:rsidRDefault="0064114A" w:rsidP="001D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C" w:rsidRDefault="007E3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02" w:rsidRDefault="001D0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C" w:rsidRDefault="007E3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4A" w:rsidRDefault="0064114A" w:rsidP="001D0B02">
      <w:r>
        <w:separator/>
      </w:r>
    </w:p>
  </w:footnote>
  <w:footnote w:type="continuationSeparator" w:id="0">
    <w:p w:rsidR="0064114A" w:rsidRDefault="0064114A" w:rsidP="001D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C" w:rsidRDefault="007E3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C" w:rsidRDefault="007E3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C" w:rsidRDefault="007E3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F31"/>
    <w:multiLevelType w:val="hybridMultilevel"/>
    <w:tmpl w:val="E70AF430"/>
    <w:lvl w:ilvl="0" w:tplc="D55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AD4"/>
    <w:multiLevelType w:val="hybridMultilevel"/>
    <w:tmpl w:val="DAA45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B0BE3"/>
    <w:multiLevelType w:val="hybridMultilevel"/>
    <w:tmpl w:val="C5B4352E"/>
    <w:lvl w:ilvl="0" w:tplc="D55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16FF"/>
    <w:multiLevelType w:val="hybridMultilevel"/>
    <w:tmpl w:val="DD9A0E0A"/>
    <w:lvl w:ilvl="0" w:tplc="5372BA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2CD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A88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CE4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82A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A04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60A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EE2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A82707"/>
    <w:multiLevelType w:val="hybridMultilevel"/>
    <w:tmpl w:val="BDD2D56E"/>
    <w:lvl w:ilvl="0" w:tplc="5372BA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94A54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2CD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A88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CCE4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82A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A04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60AB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EE2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6346D12"/>
    <w:multiLevelType w:val="hybridMultilevel"/>
    <w:tmpl w:val="1CD8F3F0"/>
    <w:lvl w:ilvl="0" w:tplc="EFB0D5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3C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49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49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85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81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E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0F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C1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91755"/>
    <w:multiLevelType w:val="hybridMultilevel"/>
    <w:tmpl w:val="F776F80A"/>
    <w:lvl w:ilvl="0" w:tplc="86562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F66367"/>
    <w:multiLevelType w:val="hybridMultilevel"/>
    <w:tmpl w:val="4D646B2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04778"/>
    <w:multiLevelType w:val="hybridMultilevel"/>
    <w:tmpl w:val="BD30737A"/>
    <w:lvl w:ilvl="0" w:tplc="F966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65B80"/>
    <w:multiLevelType w:val="hybridMultilevel"/>
    <w:tmpl w:val="FCEC86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32720"/>
    <w:multiLevelType w:val="hybridMultilevel"/>
    <w:tmpl w:val="42A04238"/>
    <w:lvl w:ilvl="0" w:tplc="2DAA2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8E033F"/>
    <w:multiLevelType w:val="hybridMultilevel"/>
    <w:tmpl w:val="80A6C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962B5"/>
    <w:multiLevelType w:val="hybridMultilevel"/>
    <w:tmpl w:val="1B74A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83564"/>
    <w:multiLevelType w:val="hybridMultilevel"/>
    <w:tmpl w:val="D24C5042"/>
    <w:lvl w:ilvl="0" w:tplc="E9E45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C170E"/>
    <w:multiLevelType w:val="hybridMultilevel"/>
    <w:tmpl w:val="66CC28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56BB9"/>
    <w:multiLevelType w:val="hybridMultilevel"/>
    <w:tmpl w:val="CBAC2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2"/>
    <w:rsid w:val="000A347C"/>
    <w:rsid w:val="000B7978"/>
    <w:rsid w:val="000E4D24"/>
    <w:rsid w:val="00132EFF"/>
    <w:rsid w:val="00194A92"/>
    <w:rsid w:val="001D0B02"/>
    <w:rsid w:val="001D1D4E"/>
    <w:rsid w:val="00213469"/>
    <w:rsid w:val="00234597"/>
    <w:rsid w:val="002E4A17"/>
    <w:rsid w:val="00360672"/>
    <w:rsid w:val="00373413"/>
    <w:rsid w:val="003765F5"/>
    <w:rsid w:val="003F6B20"/>
    <w:rsid w:val="00427C02"/>
    <w:rsid w:val="004850E9"/>
    <w:rsid w:val="00497D8D"/>
    <w:rsid w:val="004A0E3C"/>
    <w:rsid w:val="004B0125"/>
    <w:rsid w:val="004E33F8"/>
    <w:rsid w:val="00500C38"/>
    <w:rsid w:val="00564441"/>
    <w:rsid w:val="005D0054"/>
    <w:rsid w:val="005D7DB0"/>
    <w:rsid w:val="0064114A"/>
    <w:rsid w:val="006640FD"/>
    <w:rsid w:val="006902EC"/>
    <w:rsid w:val="006A22FE"/>
    <w:rsid w:val="006A6019"/>
    <w:rsid w:val="006E365D"/>
    <w:rsid w:val="0072490C"/>
    <w:rsid w:val="00770D16"/>
    <w:rsid w:val="007E333C"/>
    <w:rsid w:val="00862E37"/>
    <w:rsid w:val="0086355E"/>
    <w:rsid w:val="00935B33"/>
    <w:rsid w:val="009760E8"/>
    <w:rsid w:val="009C5B1E"/>
    <w:rsid w:val="00A42782"/>
    <w:rsid w:val="00A75E7A"/>
    <w:rsid w:val="00A76BFF"/>
    <w:rsid w:val="00B11E1B"/>
    <w:rsid w:val="00BB2737"/>
    <w:rsid w:val="00BC7603"/>
    <w:rsid w:val="00BD28FA"/>
    <w:rsid w:val="00C11CF7"/>
    <w:rsid w:val="00C4239F"/>
    <w:rsid w:val="00C42F80"/>
    <w:rsid w:val="00CA7F5C"/>
    <w:rsid w:val="00CC4219"/>
    <w:rsid w:val="00D0500A"/>
    <w:rsid w:val="00D115AA"/>
    <w:rsid w:val="00D208B2"/>
    <w:rsid w:val="00D82773"/>
    <w:rsid w:val="00DD449D"/>
    <w:rsid w:val="00E61A48"/>
    <w:rsid w:val="00E756C9"/>
    <w:rsid w:val="00ED1778"/>
    <w:rsid w:val="00EE33C1"/>
    <w:rsid w:val="00EF3AB2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2EFF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D0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B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0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0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B7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32EFF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D0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B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0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0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B7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08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11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7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8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– Marketing</vt:lpstr>
    </vt:vector>
  </TitlesOfParts>
  <Company>YRDSB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– Marketing</dc:title>
  <dc:creator>Teacher</dc:creator>
  <cp:lastModifiedBy>Chris Lovell</cp:lastModifiedBy>
  <cp:revision>2</cp:revision>
  <cp:lastPrinted>2014-11-02T18:42:00Z</cp:lastPrinted>
  <dcterms:created xsi:type="dcterms:W3CDTF">2014-11-02T18:45:00Z</dcterms:created>
  <dcterms:modified xsi:type="dcterms:W3CDTF">2014-11-02T18:45:00Z</dcterms:modified>
</cp:coreProperties>
</file>