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6D" w:rsidRDefault="00ED7F6D" w:rsidP="00ED7F6D">
      <w:pPr>
        <w:jc w:val="center"/>
        <w:rPr>
          <w:b/>
          <w:sz w:val="28"/>
          <w:szCs w:val="28"/>
        </w:rPr>
      </w:pPr>
      <w:r w:rsidRPr="00ED7F6D">
        <w:rPr>
          <w:b/>
          <w:sz w:val="28"/>
          <w:szCs w:val="28"/>
        </w:rPr>
        <w:t>Comparing Forms of Business Ownership</w:t>
      </w:r>
      <w:r w:rsidR="00873091">
        <w:rPr>
          <w:b/>
          <w:sz w:val="28"/>
          <w:szCs w:val="28"/>
        </w:rPr>
        <w:t xml:space="preserve"> (pg.49 textbook)</w:t>
      </w:r>
      <w:bookmarkStart w:id="0" w:name="_GoBack"/>
      <w:bookmarkEnd w:id="0"/>
    </w:p>
    <w:p w:rsidR="00ED7F6D" w:rsidRPr="00ED7F6D" w:rsidRDefault="00ED7F6D" w:rsidP="00ED7F6D">
      <w:pPr>
        <w:jc w:val="center"/>
        <w:rPr>
          <w:b/>
          <w:sz w:val="16"/>
          <w:szCs w:val="16"/>
        </w:rPr>
      </w:pPr>
    </w:p>
    <w:tbl>
      <w:tblPr>
        <w:tblStyle w:val="TableGrid"/>
        <w:tblW w:w="14743" w:type="dxa"/>
        <w:tblInd w:w="-998" w:type="dxa"/>
        <w:tblLook w:val="04A0" w:firstRow="1" w:lastRow="0" w:firstColumn="1" w:lastColumn="0" w:noHBand="0" w:noVBand="1"/>
      </w:tblPr>
      <w:tblGrid>
        <w:gridCol w:w="1844"/>
        <w:gridCol w:w="2579"/>
        <w:gridCol w:w="2580"/>
        <w:gridCol w:w="2580"/>
        <w:gridCol w:w="2580"/>
        <w:gridCol w:w="2580"/>
      </w:tblGrid>
      <w:tr w:rsidR="00ED7F6D" w:rsidTr="00ED7F6D">
        <w:tc>
          <w:tcPr>
            <w:tcW w:w="1844" w:type="dxa"/>
          </w:tcPr>
          <w:p w:rsidR="00ED7F6D" w:rsidRDefault="00ED7F6D" w:rsidP="00ED7F6D">
            <w:pPr>
              <w:jc w:val="center"/>
            </w:pPr>
          </w:p>
        </w:tc>
        <w:tc>
          <w:tcPr>
            <w:tcW w:w="2579" w:type="dxa"/>
          </w:tcPr>
          <w:p w:rsidR="00ED7F6D" w:rsidRPr="00ED7F6D" w:rsidRDefault="00ED7F6D" w:rsidP="00ED7F6D">
            <w:pPr>
              <w:jc w:val="center"/>
              <w:rPr>
                <w:b/>
              </w:rPr>
            </w:pPr>
          </w:p>
          <w:p w:rsidR="00ED7F6D" w:rsidRPr="00ED7F6D" w:rsidRDefault="00ED7F6D" w:rsidP="00ED7F6D">
            <w:pPr>
              <w:jc w:val="center"/>
              <w:rPr>
                <w:b/>
              </w:rPr>
            </w:pPr>
            <w:r w:rsidRPr="00ED7F6D">
              <w:rPr>
                <w:b/>
              </w:rPr>
              <w:t>Sole Proprietorship</w:t>
            </w:r>
          </w:p>
          <w:p w:rsidR="00ED7F6D" w:rsidRPr="00ED7F6D" w:rsidRDefault="00ED7F6D" w:rsidP="00ED7F6D">
            <w:pPr>
              <w:jc w:val="center"/>
              <w:rPr>
                <w:b/>
              </w:rPr>
            </w:pPr>
          </w:p>
        </w:tc>
        <w:tc>
          <w:tcPr>
            <w:tcW w:w="2580" w:type="dxa"/>
          </w:tcPr>
          <w:p w:rsidR="00ED7F6D" w:rsidRPr="00ED7F6D" w:rsidRDefault="00ED7F6D" w:rsidP="00ED7F6D">
            <w:pPr>
              <w:jc w:val="center"/>
              <w:rPr>
                <w:b/>
              </w:rPr>
            </w:pPr>
          </w:p>
          <w:p w:rsidR="00ED7F6D" w:rsidRPr="00ED7F6D" w:rsidRDefault="00ED7F6D" w:rsidP="00ED7F6D">
            <w:pPr>
              <w:jc w:val="center"/>
              <w:rPr>
                <w:b/>
              </w:rPr>
            </w:pPr>
            <w:r w:rsidRPr="00ED7F6D">
              <w:rPr>
                <w:b/>
              </w:rPr>
              <w:t>Partnership</w:t>
            </w:r>
          </w:p>
        </w:tc>
        <w:tc>
          <w:tcPr>
            <w:tcW w:w="2580" w:type="dxa"/>
          </w:tcPr>
          <w:p w:rsidR="00ED7F6D" w:rsidRPr="00ED7F6D" w:rsidRDefault="00ED7F6D" w:rsidP="00ED7F6D">
            <w:pPr>
              <w:jc w:val="center"/>
              <w:rPr>
                <w:b/>
              </w:rPr>
            </w:pPr>
          </w:p>
          <w:p w:rsidR="00ED7F6D" w:rsidRPr="00ED7F6D" w:rsidRDefault="00ED7F6D" w:rsidP="00ED7F6D">
            <w:pPr>
              <w:jc w:val="center"/>
              <w:rPr>
                <w:b/>
              </w:rPr>
            </w:pPr>
            <w:r w:rsidRPr="00ED7F6D">
              <w:rPr>
                <w:b/>
              </w:rPr>
              <w:t>Corporation</w:t>
            </w:r>
          </w:p>
        </w:tc>
        <w:tc>
          <w:tcPr>
            <w:tcW w:w="2580" w:type="dxa"/>
          </w:tcPr>
          <w:p w:rsidR="00ED7F6D" w:rsidRPr="00ED7F6D" w:rsidRDefault="00ED7F6D" w:rsidP="00ED7F6D">
            <w:pPr>
              <w:jc w:val="center"/>
              <w:rPr>
                <w:b/>
              </w:rPr>
            </w:pPr>
          </w:p>
          <w:p w:rsidR="00ED7F6D" w:rsidRPr="00ED7F6D" w:rsidRDefault="00ED7F6D" w:rsidP="00ED7F6D">
            <w:pPr>
              <w:jc w:val="center"/>
              <w:rPr>
                <w:b/>
              </w:rPr>
            </w:pPr>
            <w:r w:rsidRPr="00ED7F6D">
              <w:rPr>
                <w:b/>
              </w:rPr>
              <w:t>Co-operative</w:t>
            </w:r>
          </w:p>
        </w:tc>
        <w:tc>
          <w:tcPr>
            <w:tcW w:w="2580" w:type="dxa"/>
          </w:tcPr>
          <w:p w:rsidR="00ED7F6D" w:rsidRPr="00ED7F6D" w:rsidRDefault="00ED7F6D" w:rsidP="00ED7F6D">
            <w:pPr>
              <w:jc w:val="center"/>
              <w:rPr>
                <w:b/>
              </w:rPr>
            </w:pPr>
          </w:p>
          <w:p w:rsidR="00ED7F6D" w:rsidRPr="00ED7F6D" w:rsidRDefault="00ED7F6D" w:rsidP="00ED7F6D">
            <w:pPr>
              <w:jc w:val="center"/>
              <w:rPr>
                <w:b/>
              </w:rPr>
            </w:pPr>
            <w:r w:rsidRPr="00ED7F6D">
              <w:rPr>
                <w:b/>
              </w:rPr>
              <w:t xml:space="preserve">Franchise </w:t>
            </w:r>
          </w:p>
        </w:tc>
      </w:tr>
      <w:tr w:rsidR="00ED7F6D" w:rsidTr="00ED7F6D">
        <w:trPr>
          <w:trHeight w:val="2818"/>
        </w:trPr>
        <w:tc>
          <w:tcPr>
            <w:tcW w:w="1844" w:type="dxa"/>
            <w:vAlign w:val="center"/>
          </w:tcPr>
          <w:p w:rsidR="00ED7F6D" w:rsidRPr="00ED7F6D" w:rsidRDefault="00ED7F6D" w:rsidP="00ED7F6D">
            <w:pPr>
              <w:jc w:val="center"/>
              <w:rPr>
                <w:b/>
              </w:rPr>
            </w:pPr>
            <w:r w:rsidRPr="00ED7F6D">
              <w:rPr>
                <w:b/>
              </w:rPr>
              <w:t>Features</w:t>
            </w:r>
          </w:p>
        </w:tc>
        <w:tc>
          <w:tcPr>
            <w:tcW w:w="2579" w:type="dxa"/>
          </w:tcPr>
          <w:p w:rsidR="00ED7F6D" w:rsidRDefault="00ED7F6D" w:rsidP="00ED7F6D">
            <w:pPr>
              <w:jc w:val="center"/>
            </w:pPr>
          </w:p>
        </w:tc>
        <w:tc>
          <w:tcPr>
            <w:tcW w:w="2580" w:type="dxa"/>
          </w:tcPr>
          <w:p w:rsidR="00ED7F6D" w:rsidRDefault="00ED7F6D" w:rsidP="00ED7F6D">
            <w:pPr>
              <w:jc w:val="center"/>
            </w:pPr>
          </w:p>
        </w:tc>
        <w:tc>
          <w:tcPr>
            <w:tcW w:w="2580" w:type="dxa"/>
          </w:tcPr>
          <w:p w:rsidR="00ED7F6D" w:rsidRDefault="00ED7F6D" w:rsidP="00ED7F6D">
            <w:pPr>
              <w:jc w:val="center"/>
            </w:pPr>
          </w:p>
        </w:tc>
        <w:tc>
          <w:tcPr>
            <w:tcW w:w="2580" w:type="dxa"/>
          </w:tcPr>
          <w:p w:rsidR="00ED7F6D" w:rsidRDefault="00ED7F6D" w:rsidP="00ED7F6D">
            <w:pPr>
              <w:jc w:val="center"/>
            </w:pPr>
          </w:p>
        </w:tc>
        <w:tc>
          <w:tcPr>
            <w:tcW w:w="2580" w:type="dxa"/>
          </w:tcPr>
          <w:p w:rsidR="00ED7F6D" w:rsidRDefault="00ED7F6D" w:rsidP="00ED7F6D">
            <w:pPr>
              <w:jc w:val="center"/>
            </w:pPr>
          </w:p>
        </w:tc>
      </w:tr>
      <w:tr w:rsidR="00ED7F6D" w:rsidTr="00ED7F6D">
        <w:trPr>
          <w:trHeight w:val="2818"/>
        </w:trPr>
        <w:tc>
          <w:tcPr>
            <w:tcW w:w="1844" w:type="dxa"/>
            <w:vAlign w:val="center"/>
          </w:tcPr>
          <w:p w:rsidR="00ED7F6D" w:rsidRPr="00ED7F6D" w:rsidRDefault="00ED7F6D" w:rsidP="00ED7F6D">
            <w:pPr>
              <w:jc w:val="center"/>
              <w:rPr>
                <w:b/>
              </w:rPr>
            </w:pPr>
            <w:r w:rsidRPr="00ED7F6D">
              <w:rPr>
                <w:b/>
              </w:rPr>
              <w:t>Advantages</w:t>
            </w:r>
          </w:p>
        </w:tc>
        <w:tc>
          <w:tcPr>
            <w:tcW w:w="2579" w:type="dxa"/>
          </w:tcPr>
          <w:p w:rsidR="00ED7F6D" w:rsidRDefault="00ED7F6D" w:rsidP="00ED7F6D">
            <w:pPr>
              <w:jc w:val="center"/>
            </w:pPr>
          </w:p>
        </w:tc>
        <w:tc>
          <w:tcPr>
            <w:tcW w:w="2580" w:type="dxa"/>
          </w:tcPr>
          <w:p w:rsidR="00ED7F6D" w:rsidRDefault="00ED7F6D" w:rsidP="00ED7F6D">
            <w:pPr>
              <w:jc w:val="center"/>
            </w:pPr>
          </w:p>
        </w:tc>
        <w:tc>
          <w:tcPr>
            <w:tcW w:w="2580" w:type="dxa"/>
          </w:tcPr>
          <w:p w:rsidR="00ED7F6D" w:rsidRDefault="00ED7F6D" w:rsidP="00ED7F6D">
            <w:pPr>
              <w:jc w:val="center"/>
            </w:pPr>
          </w:p>
        </w:tc>
        <w:tc>
          <w:tcPr>
            <w:tcW w:w="2580" w:type="dxa"/>
          </w:tcPr>
          <w:p w:rsidR="00ED7F6D" w:rsidRDefault="00ED7F6D" w:rsidP="00ED7F6D">
            <w:pPr>
              <w:jc w:val="center"/>
            </w:pPr>
          </w:p>
        </w:tc>
        <w:tc>
          <w:tcPr>
            <w:tcW w:w="2580" w:type="dxa"/>
          </w:tcPr>
          <w:p w:rsidR="00ED7F6D" w:rsidRDefault="00ED7F6D" w:rsidP="00ED7F6D">
            <w:pPr>
              <w:jc w:val="center"/>
            </w:pPr>
          </w:p>
        </w:tc>
      </w:tr>
      <w:tr w:rsidR="00ED7F6D" w:rsidTr="00ED7F6D">
        <w:trPr>
          <w:trHeight w:val="2818"/>
        </w:trPr>
        <w:tc>
          <w:tcPr>
            <w:tcW w:w="1844" w:type="dxa"/>
            <w:vAlign w:val="center"/>
          </w:tcPr>
          <w:p w:rsidR="00ED7F6D" w:rsidRPr="00ED7F6D" w:rsidRDefault="00ED7F6D" w:rsidP="00ED7F6D">
            <w:pPr>
              <w:jc w:val="center"/>
              <w:rPr>
                <w:b/>
              </w:rPr>
            </w:pPr>
            <w:r w:rsidRPr="00ED7F6D">
              <w:rPr>
                <w:b/>
              </w:rPr>
              <w:t>Disadvantages</w:t>
            </w:r>
          </w:p>
        </w:tc>
        <w:tc>
          <w:tcPr>
            <w:tcW w:w="2579" w:type="dxa"/>
          </w:tcPr>
          <w:p w:rsidR="00ED7F6D" w:rsidRDefault="00ED7F6D" w:rsidP="00ED7F6D">
            <w:pPr>
              <w:jc w:val="center"/>
            </w:pPr>
          </w:p>
        </w:tc>
        <w:tc>
          <w:tcPr>
            <w:tcW w:w="2580" w:type="dxa"/>
          </w:tcPr>
          <w:p w:rsidR="00ED7F6D" w:rsidRDefault="00ED7F6D" w:rsidP="00ED7F6D">
            <w:pPr>
              <w:jc w:val="center"/>
            </w:pPr>
          </w:p>
        </w:tc>
        <w:tc>
          <w:tcPr>
            <w:tcW w:w="2580" w:type="dxa"/>
          </w:tcPr>
          <w:p w:rsidR="00ED7F6D" w:rsidRDefault="00ED7F6D" w:rsidP="00ED7F6D">
            <w:pPr>
              <w:jc w:val="center"/>
            </w:pPr>
          </w:p>
        </w:tc>
        <w:tc>
          <w:tcPr>
            <w:tcW w:w="2580" w:type="dxa"/>
          </w:tcPr>
          <w:p w:rsidR="00ED7F6D" w:rsidRDefault="00ED7F6D" w:rsidP="00ED7F6D">
            <w:pPr>
              <w:jc w:val="center"/>
            </w:pPr>
          </w:p>
        </w:tc>
        <w:tc>
          <w:tcPr>
            <w:tcW w:w="2580" w:type="dxa"/>
          </w:tcPr>
          <w:p w:rsidR="00ED7F6D" w:rsidRDefault="00ED7F6D" w:rsidP="00ED7F6D">
            <w:pPr>
              <w:jc w:val="center"/>
            </w:pPr>
          </w:p>
        </w:tc>
      </w:tr>
    </w:tbl>
    <w:p w:rsidR="00ED7F6D" w:rsidRDefault="00ED7F6D" w:rsidP="00ED7F6D"/>
    <w:sectPr w:rsidR="00ED7F6D" w:rsidSect="00ED7F6D">
      <w:pgSz w:w="15840" w:h="12240" w:orient="landscape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6D"/>
    <w:rsid w:val="00873091"/>
    <w:rsid w:val="00DA7F57"/>
    <w:rsid w:val="00E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20F3"/>
  <w15:chartTrackingRefBased/>
  <w15:docId w15:val="{44F01EBA-C22C-45B4-88CF-02AFA7D5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 Enterprise</dc:creator>
  <cp:keywords/>
  <dc:description/>
  <cp:lastModifiedBy>Panchi Enterprise</cp:lastModifiedBy>
  <cp:revision>2</cp:revision>
  <dcterms:created xsi:type="dcterms:W3CDTF">2017-09-12T14:53:00Z</dcterms:created>
  <dcterms:modified xsi:type="dcterms:W3CDTF">2017-09-14T09:25:00Z</dcterms:modified>
</cp:coreProperties>
</file>