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2" w:rsidRPr="00931266" w:rsidRDefault="000D2B02" w:rsidP="000D2B02">
      <w:pPr>
        <w:ind w:right="558"/>
        <w:rPr>
          <w:rFonts w:ascii="Century Gothic" w:hAnsi="Century Gothic" w:cs="Arial"/>
          <w:b/>
          <w:lang w:val="en-CA"/>
        </w:rPr>
      </w:pPr>
      <w:r w:rsidRPr="00931266">
        <w:rPr>
          <w:rFonts w:ascii="Century Gothic" w:hAnsi="Century Gothic" w:cs="Arial"/>
          <w:b/>
          <w:lang w:val="en-CA"/>
        </w:rPr>
        <w:t>ACTIVITY:  YOU ARE THE PURCHASER</w:t>
      </w:r>
    </w:p>
    <w:p w:rsidR="000D2B02" w:rsidRDefault="000D2B02" w:rsidP="000D2B02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0D2B02" w:rsidRDefault="000D2B02" w:rsidP="000D2B0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sz w:val="22"/>
          <w:szCs w:val="22"/>
          <w:lang w:val="en-CA"/>
        </w:rPr>
        <w:t>Imagine that you have been hired to do the purchasing for a fast-food restaurant chain.  For each item below, consider the quality, costs, and hidden costs.  Select the company you will buy from, and explain why you made that selection.</w:t>
      </w:r>
    </w:p>
    <w:p w:rsidR="000D2B02" w:rsidRDefault="000D2B02" w:rsidP="000D2B0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Pr="001E607E" w:rsidRDefault="000D2B02" w:rsidP="000D2B02">
      <w:pPr>
        <w:pStyle w:val="ListParagraph"/>
        <w:numPr>
          <w:ilvl w:val="0"/>
          <w:numId w:val="1"/>
        </w:numPr>
        <w:ind w:right="558"/>
        <w:rPr>
          <w:rFonts w:ascii="Century Gothic" w:hAnsi="Century Gothic" w:cs="Arial"/>
          <w:b/>
          <w:i/>
          <w:sz w:val="22"/>
          <w:szCs w:val="22"/>
          <w:lang w:val="en-CA"/>
        </w:rPr>
      </w:pPr>
      <w:r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Hamburgers – 500 000 needed</w:t>
      </w:r>
    </w:p>
    <w:p w:rsidR="000D2B02" w:rsidRPr="001E607E" w:rsidRDefault="000D2B02" w:rsidP="000D2B02">
      <w:pPr>
        <w:ind w:right="558"/>
        <w:rPr>
          <w:rFonts w:ascii="Century Gothic" w:hAnsi="Century Gothic" w:cs="Arial"/>
          <w:b/>
          <w:sz w:val="22"/>
          <w:szCs w:val="22"/>
          <w:lang w:val="en-CA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93"/>
        <w:gridCol w:w="1555"/>
        <w:gridCol w:w="1685"/>
        <w:gridCol w:w="1620"/>
        <w:gridCol w:w="1564"/>
      </w:tblGrid>
      <w:tr w:rsidR="000D2B02" w:rsidRPr="001E607E" w:rsidTr="006E7313">
        <w:trPr>
          <w:trHeight w:val="503"/>
        </w:trPr>
        <w:tc>
          <w:tcPr>
            <w:tcW w:w="1747" w:type="dxa"/>
          </w:tcPr>
          <w:p w:rsidR="000D2B02" w:rsidRPr="001E607E" w:rsidRDefault="000D2B02" w:rsidP="006E7313">
            <w:pPr>
              <w:ind w:right="1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Company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16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Quality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1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Price/Unit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2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Hidden Costs/Unit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Cost/Unit</w:t>
            </w: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Costs</w:t>
            </w: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A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7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average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50¢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1¢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B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25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average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40¢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8¢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C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25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good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60¢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3¢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</w:tbl>
    <w:p w:rsidR="000D2B02" w:rsidRPr="001E607E" w:rsidRDefault="000D2B02" w:rsidP="000D2B02">
      <w:pPr>
        <w:ind w:right="558"/>
        <w:rPr>
          <w:rFonts w:ascii="Century Gothic" w:hAnsi="Century Gothic" w:cs="Arial"/>
          <w:b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287C" wp14:editId="2692E9DA">
                <wp:simplePos x="0" y="0"/>
                <wp:positionH relativeFrom="column">
                  <wp:posOffset>256452</wp:posOffset>
                </wp:positionH>
                <wp:positionV relativeFrom="paragraph">
                  <wp:posOffset>4117</wp:posOffset>
                </wp:positionV>
                <wp:extent cx="6159062" cy="1103586"/>
                <wp:effectExtent l="0" t="0" r="1333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062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02" w:rsidRDefault="000D2B02" w:rsidP="000D2B02">
                            <w:pPr>
                              <w:ind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1E607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  <w:t>Which company will you buy from?  Justify your choice.</w:t>
                            </w:r>
                          </w:p>
                          <w:p w:rsidR="000D2B02" w:rsidRDefault="000D2B02" w:rsidP="000D2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.3pt;width:484.9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">
                <v:textbox>
                  <w:txbxContent>
                    <w:p w:rsidR="000D2B02" w:rsidRDefault="000D2B02" w:rsidP="000D2B02">
                      <w:pPr>
                        <w:ind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  <w:r w:rsidRPr="001E607E"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  <w:t>Which company will you buy from?  Justify your choice.</w:t>
                      </w:r>
                    </w:p>
                    <w:p w:rsidR="000D2B02" w:rsidRDefault="000D2B02" w:rsidP="000D2B02"/>
                  </w:txbxContent>
                </v:textbox>
              </v:shape>
            </w:pict>
          </mc:Fallback>
        </mc:AlternateContent>
      </w: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Pr="001E607E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spacing w:line="480" w:lineRule="auto"/>
        <w:ind w:right="562"/>
        <w:rPr>
          <w:rFonts w:ascii="Century Gothic" w:hAnsi="Century Gothic" w:cs="Arial"/>
          <w:b/>
          <w:sz w:val="20"/>
          <w:szCs w:val="20"/>
          <w:lang w:val="en-CA"/>
        </w:rPr>
      </w:pPr>
    </w:p>
    <w:p w:rsidR="000D2B02" w:rsidRDefault="000D2B02" w:rsidP="000D2B02">
      <w:pPr>
        <w:pStyle w:val="ListParagraph"/>
        <w:ind w:right="558"/>
        <w:rPr>
          <w:rFonts w:ascii="Century Gothic" w:hAnsi="Century Gothic" w:cs="Arial"/>
          <w:b/>
          <w:i/>
          <w:sz w:val="22"/>
          <w:szCs w:val="22"/>
          <w:lang w:val="en-CA"/>
        </w:rPr>
      </w:pPr>
    </w:p>
    <w:p w:rsidR="000D2B02" w:rsidRDefault="000D2B02" w:rsidP="000D2B02">
      <w:pPr>
        <w:pStyle w:val="ListParagraph"/>
        <w:ind w:right="558"/>
        <w:rPr>
          <w:rFonts w:ascii="Century Gothic" w:hAnsi="Century Gothic" w:cs="Arial"/>
          <w:b/>
          <w:i/>
          <w:sz w:val="22"/>
          <w:szCs w:val="22"/>
          <w:lang w:val="en-CA"/>
        </w:rPr>
      </w:pPr>
    </w:p>
    <w:p w:rsidR="000D2B02" w:rsidRPr="00D909D2" w:rsidRDefault="000D2B02" w:rsidP="000D2B02">
      <w:pPr>
        <w:pStyle w:val="ListParagraph"/>
        <w:numPr>
          <w:ilvl w:val="0"/>
          <w:numId w:val="1"/>
        </w:numPr>
        <w:ind w:right="558"/>
        <w:rPr>
          <w:rFonts w:ascii="Century Gothic" w:hAnsi="Century Gothic" w:cs="Arial"/>
          <w:b/>
          <w:sz w:val="20"/>
          <w:szCs w:val="20"/>
          <w:lang w:val="en-CA"/>
        </w:rPr>
      </w:pPr>
      <w:r w:rsidRPr="00D909D2">
        <w:rPr>
          <w:rFonts w:ascii="Century Gothic" w:hAnsi="Century Gothic" w:cs="Arial"/>
          <w:b/>
          <w:i/>
          <w:sz w:val="22"/>
          <w:szCs w:val="22"/>
          <w:lang w:val="en-CA"/>
        </w:rPr>
        <w:t>Cups – 1 000 000 needed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93"/>
        <w:gridCol w:w="1555"/>
        <w:gridCol w:w="1685"/>
        <w:gridCol w:w="1620"/>
        <w:gridCol w:w="1564"/>
      </w:tblGrid>
      <w:tr w:rsidR="000D2B02" w:rsidRPr="001E607E" w:rsidTr="006E7313">
        <w:trPr>
          <w:trHeight w:val="503"/>
        </w:trPr>
        <w:tc>
          <w:tcPr>
            <w:tcW w:w="1747" w:type="dxa"/>
          </w:tcPr>
          <w:p w:rsidR="000D2B02" w:rsidRPr="001E607E" w:rsidRDefault="000D2B02" w:rsidP="006E7313">
            <w:pPr>
              <w:ind w:right="1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Company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16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Quality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1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Price/Unit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2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Hidden Costs/Unit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Cost/Unit</w:t>
            </w: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Costs</w:t>
            </w: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D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good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5¢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1.5¢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E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average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3¢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1.0¢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F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poor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1¢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0.5¢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</w:tbl>
    <w:p w:rsidR="000D2B02" w:rsidRPr="001E607E" w:rsidRDefault="000D2B02" w:rsidP="000D2B02">
      <w:pPr>
        <w:ind w:right="558"/>
        <w:rPr>
          <w:rFonts w:ascii="Century Gothic" w:hAnsi="Century Gothic" w:cs="Arial"/>
          <w:b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F322" wp14:editId="5E9A2209">
                <wp:simplePos x="0" y="0"/>
                <wp:positionH relativeFrom="column">
                  <wp:posOffset>277473</wp:posOffset>
                </wp:positionH>
                <wp:positionV relativeFrom="paragraph">
                  <wp:posOffset>28312</wp:posOffset>
                </wp:positionV>
                <wp:extent cx="6137844" cy="9144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8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02" w:rsidRDefault="000D2B02" w:rsidP="000D2B02">
                            <w:pPr>
                              <w:ind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1E607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  <w:t>Which company will you buy from?  Justify your choice.</w:t>
                            </w:r>
                          </w:p>
                          <w:p w:rsidR="000D2B02" w:rsidRDefault="000D2B02" w:rsidP="000D2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85pt;margin-top:2.25pt;width:483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">
                <v:textbox>
                  <w:txbxContent>
                    <w:p w:rsidR="000D2B02" w:rsidRDefault="000D2B02" w:rsidP="000D2B02">
                      <w:pPr>
                        <w:ind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  <w:r w:rsidRPr="001E607E"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  <w:t>Which company will you buy from?  Justify your choice.</w:t>
                      </w:r>
                    </w:p>
                    <w:p w:rsidR="000D2B02" w:rsidRDefault="000D2B02" w:rsidP="000D2B02"/>
                  </w:txbxContent>
                </v:textbox>
              </v:shape>
            </w:pict>
          </mc:Fallback>
        </mc:AlternateContent>
      </w: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Pr="001E607E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0"/>
          <w:szCs w:val="20"/>
          <w:lang w:val="en-CA"/>
        </w:rPr>
      </w:pPr>
    </w:p>
    <w:p w:rsidR="000D2B02" w:rsidRDefault="000D2B02" w:rsidP="000D2B02">
      <w:pPr>
        <w:ind w:right="558"/>
        <w:rPr>
          <w:rFonts w:ascii="Century Gothic" w:hAnsi="Century Gothic" w:cs="Arial"/>
          <w:b/>
          <w:sz w:val="20"/>
          <w:szCs w:val="20"/>
          <w:lang w:val="en-CA"/>
        </w:rPr>
      </w:pPr>
    </w:p>
    <w:p w:rsidR="000D2B02" w:rsidRDefault="000D2B02" w:rsidP="000D2B02">
      <w:pPr>
        <w:pStyle w:val="ListParagraph"/>
        <w:ind w:right="558"/>
        <w:rPr>
          <w:rFonts w:ascii="Century Gothic" w:hAnsi="Century Gothic" w:cs="Arial"/>
          <w:b/>
          <w:i/>
          <w:sz w:val="22"/>
          <w:szCs w:val="22"/>
          <w:lang w:val="en-CA"/>
        </w:rPr>
      </w:pPr>
    </w:p>
    <w:p w:rsidR="000D2B02" w:rsidRDefault="000D2B02" w:rsidP="000D2B02">
      <w:pPr>
        <w:pStyle w:val="ListParagraph"/>
        <w:ind w:right="558"/>
        <w:rPr>
          <w:rFonts w:ascii="Century Gothic" w:hAnsi="Century Gothic" w:cs="Arial"/>
          <w:b/>
          <w:i/>
          <w:sz w:val="22"/>
          <w:szCs w:val="22"/>
          <w:lang w:val="en-CA"/>
        </w:rPr>
      </w:pPr>
    </w:p>
    <w:p w:rsidR="000D2B02" w:rsidRPr="00D909D2" w:rsidRDefault="000D2B02" w:rsidP="000D2B02">
      <w:pPr>
        <w:pStyle w:val="ListParagraph"/>
        <w:numPr>
          <w:ilvl w:val="0"/>
          <w:numId w:val="1"/>
        </w:numPr>
        <w:ind w:right="558"/>
        <w:rPr>
          <w:rFonts w:ascii="Century Gothic" w:hAnsi="Century Gothic" w:cs="Arial"/>
          <w:b/>
          <w:sz w:val="20"/>
          <w:szCs w:val="20"/>
          <w:lang w:val="en-CA"/>
        </w:rPr>
      </w:pPr>
      <w:r w:rsidRPr="00D909D2">
        <w:rPr>
          <w:rFonts w:ascii="Century Gothic" w:hAnsi="Century Gothic" w:cs="Arial"/>
          <w:b/>
          <w:i/>
          <w:sz w:val="22"/>
          <w:szCs w:val="22"/>
          <w:lang w:val="en-CA"/>
        </w:rPr>
        <w:t>Takeout containers – 20 000 needed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93"/>
        <w:gridCol w:w="1555"/>
        <w:gridCol w:w="1685"/>
        <w:gridCol w:w="1620"/>
        <w:gridCol w:w="1564"/>
      </w:tblGrid>
      <w:tr w:rsidR="000D2B02" w:rsidRPr="001E607E" w:rsidTr="006E7313">
        <w:trPr>
          <w:trHeight w:val="503"/>
        </w:trPr>
        <w:tc>
          <w:tcPr>
            <w:tcW w:w="1747" w:type="dxa"/>
          </w:tcPr>
          <w:p w:rsidR="000D2B02" w:rsidRPr="001E607E" w:rsidRDefault="000D2B02" w:rsidP="006E7313">
            <w:pPr>
              <w:ind w:right="1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Company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16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Quality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1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Price/Unit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299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Hidden Costs/Unit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Cost/Unit</w:t>
            </w: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Total Costs</w:t>
            </w: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G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good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22¢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1¢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H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poor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20¢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3¢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  <w:tr w:rsidR="000D2B02" w:rsidRPr="001E607E" w:rsidTr="006E7313">
        <w:trPr>
          <w:trHeight w:val="297"/>
        </w:trPr>
        <w:tc>
          <w:tcPr>
            <w:tcW w:w="1747" w:type="dxa"/>
          </w:tcPr>
          <w:p w:rsidR="000D2B02" w:rsidRPr="001E607E" w:rsidRDefault="000D2B02" w:rsidP="006E7313">
            <w:pPr>
              <w:ind w:right="1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Company I</w:t>
            </w:r>
          </w:p>
        </w:tc>
        <w:tc>
          <w:tcPr>
            <w:tcW w:w="1493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poor</w:t>
            </w:r>
          </w:p>
        </w:tc>
        <w:tc>
          <w:tcPr>
            <w:tcW w:w="1555" w:type="dxa"/>
          </w:tcPr>
          <w:p w:rsidR="000D2B02" w:rsidRPr="001E607E" w:rsidRDefault="000D2B02" w:rsidP="006E7313">
            <w:pPr>
              <w:ind w:right="558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21¢</w:t>
            </w:r>
          </w:p>
        </w:tc>
        <w:tc>
          <w:tcPr>
            <w:tcW w:w="1685" w:type="dxa"/>
          </w:tcPr>
          <w:p w:rsidR="000D2B02" w:rsidRPr="001E607E" w:rsidRDefault="000D2B02" w:rsidP="006E7313">
            <w:pPr>
              <w:ind w:right="72"/>
              <w:jc w:val="center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2¢</w:t>
            </w:r>
          </w:p>
        </w:tc>
        <w:tc>
          <w:tcPr>
            <w:tcW w:w="1620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64" w:type="dxa"/>
          </w:tcPr>
          <w:p w:rsidR="000D2B02" w:rsidRPr="001E607E" w:rsidRDefault="000D2B02" w:rsidP="006E7313">
            <w:pPr>
              <w:ind w:right="558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</w:p>
        </w:tc>
      </w:tr>
    </w:tbl>
    <w:p w:rsidR="000D2B02" w:rsidRPr="001E607E" w:rsidRDefault="000D2B02" w:rsidP="000D2B02">
      <w:pPr>
        <w:ind w:right="558"/>
        <w:rPr>
          <w:rFonts w:ascii="Century Gothic" w:hAnsi="Century Gothic" w:cs="Arial"/>
          <w:b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C613" wp14:editId="628DAB61">
                <wp:simplePos x="0" y="0"/>
                <wp:positionH relativeFrom="column">
                  <wp:posOffset>257175</wp:posOffset>
                </wp:positionH>
                <wp:positionV relativeFrom="paragraph">
                  <wp:posOffset>56515</wp:posOffset>
                </wp:positionV>
                <wp:extent cx="6137844" cy="8477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844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02" w:rsidRDefault="000D2B02" w:rsidP="000D2B02">
                            <w:pPr>
                              <w:ind w:right="558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1E607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CA"/>
                              </w:rPr>
                              <w:t>Which company will you buy from?  Justify your choice.</w:t>
                            </w:r>
                          </w:p>
                          <w:p w:rsidR="000D2B02" w:rsidRDefault="000D2B02" w:rsidP="000D2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.25pt;margin-top:4.45pt;width:483.3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">
                <v:textbox>
                  <w:txbxContent>
                    <w:p w:rsidR="000D2B02" w:rsidRDefault="000D2B02" w:rsidP="000D2B02">
                      <w:pPr>
                        <w:ind w:right="558"/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</w:pPr>
                      <w:r w:rsidRPr="001E607E">
                        <w:rPr>
                          <w:rFonts w:ascii="Century Gothic" w:hAnsi="Century Gothic" w:cs="Arial"/>
                          <w:sz w:val="22"/>
                          <w:szCs w:val="22"/>
                          <w:lang w:val="en-CA"/>
                        </w:rPr>
                        <w:t>Which company will you buy from?  Justify your choice.</w:t>
                      </w:r>
                    </w:p>
                    <w:p w:rsidR="000D2B02" w:rsidRDefault="000D2B02" w:rsidP="000D2B02"/>
                  </w:txbxContent>
                </v:textbox>
              </v:shape>
            </w:pict>
          </mc:Fallback>
        </mc:AlternateContent>
      </w: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</w:p>
    <w:p w:rsidR="000D2B02" w:rsidRPr="001E607E" w:rsidRDefault="000D2B02" w:rsidP="000D2B02">
      <w:pPr>
        <w:ind w:left="450" w:right="558"/>
        <w:rPr>
          <w:rFonts w:ascii="Century Gothic" w:hAnsi="Century Gothic" w:cs="Arial"/>
          <w:sz w:val="22"/>
          <w:szCs w:val="22"/>
          <w:lang w:val="en-CA"/>
        </w:rPr>
      </w:pPr>
      <w:bookmarkStart w:id="0" w:name="_GoBack"/>
      <w:bookmarkEnd w:id="0"/>
    </w:p>
    <w:sectPr w:rsidR="000D2B02" w:rsidRPr="001E607E" w:rsidSect="00D909D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4C6"/>
    <w:multiLevelType w:val="hybridMultilevel"/>
    <w:tmpl w:val="F0C67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2"/>
    <w:rsid w:val="000D2B02"/>
    <w:rsid w:val="00D909D2"/>
    <w:rsid w:val="00D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2015-09-28T18:46:00Z</dcterms:created>
  <dcterms:modified xsi:type="dcterms:W3CDTF">2015-09-28T18:46:00Z</dcterms:modified>
</cp:coreProperties>
</file>